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CDF1" w14:textId="79D491E5" w:rsidR="00904D6D" w:rsidRPr="008A50E4" w:rsidRDefault="0049256B" w:rsidP="00904D6D">
      <w:pPr>
        <w:pStyle w:val="Title"/>
        <w:rPr>
          <w:caps/>
          <w:sz w:val="32"/>
          <w:szCs w:val="32"/>
          <w:highlight w:val="cyan"/>
          <w:lang w:val="en-US"/>
        </w:rPr>
      </w:pPr>
      <w:r w:rsidRPr="008A50E4">
        <w:rPr>
          <w:sz w:val="32"/>
          <w:szCs w:val="32"/>
          <w:highlight w:val="cyan"/>
          <w:lang w:val="en-US"/>
        </w:rPr>
        <w:t xml:space="preserve">SISTEM PEMANTAUAN LIMBAH CAIR BERBASIS INTERNET OF THINGS </w:t>
      </w:r>
      <w:r w:rsidR="00587672" w:rsidRPr="008A50E4">
        <w:rPr>
          <w:sz w:val="32"/>
          <w:szCs w:val="32"/>
          <w:highlight w:val="cyan"/>
          <w:lang w:val="en-US"/>
        </w:rPr>
        <w:t xml:space="preserve">DAN </w:t>
      </w:r>
      <w:r w:rsidRPr="008A50E4">
        <w:rPr>
          <w:sz w:val="32"/>
          <w:szCs w:val="32"/>
          <w:highlight w:val="cyan"/>
          <w:lang w:val="en-US"/>
        </w:rPr>
        <w:t xml:space="preserve">TERPROTEKSI </w:t>
      </w:r>
      <w:r w:rsidR="00B932D7" w:rsidRPr="008A50E4">
        <w:rPr>
          <w:sz w:val="32"/>
          <w:szCs w:val="32"/>
          <w:highlight w:val="cyan"/>
          <w:lang w:val="en-US"/>
        </w:rPr>
        <w:t>WIREGUARD</w:t>
      </w:r>
    </w:p>
    <w:p w14:paraId="0F414F07" w14:textId="77777777" w:rsidR="007E292F" w:rsidRPr="008A50E4" w:rsidRDefault="007E292F" w:rsidP="00904D6D">
      <w:pPr>
        <w:jc w:val="center"/>
        <w:rPr>
          <w:highlight w:val="cyan"/>
          <w:lang w:val="id-ID"/>
        </w:rPr>
      </w:pPr>
    </w:p>
    <w:p w14:paraId="4D4A0845" w14:textId="202573A6" w:rsidR="00250A66" w:rsidRPr="00250A66" w:rsidRDefault="00587672" w:rsidP="00904D6D">
      <w:pPr>
        <w:jc w:val="center"/>
        <w:rPr>
          <w:rFonts w:ascii="Arial" w:hAnsi="Arial" w:cs="Arial"/>
          <w:b/>
          <w:bCs/>
        </w:rPr>
      </w:pPr>
      <w:r w:rsidRPr="008A50E4">
        <w:rPr>
          <w:b/>
          <w:i/>
          <w:sz w:val="32"/>
          <w:szCs w:val="32"/>
          <w:highlight w:val="cyan"/>
        </w:rPr>
        <w:t xml:space="preserve">LIQUID WASTE MONITORING SYSTEM BASED ON INTERNET OF THINGS AND WIREGUARDS </w:t>
      </w:r>
      <w:commentRangeStart w:id="0"/>
      <w:r w:rsidR="002849FC" w:rsidRPr="008A50E4">
        <w:rPr>
          <w:b/>
          <w:i/>
          <w:sz w:val="32"/>
          <w:szCs w:val="32"/>
          <w:highlight w:val="cyan"/>
        </w:rPr>
        <w:t>PROTECTED</w:t>
      </w:r>
      <w:commentRangeEnd w:id="0"/>
      <w:r w:rsidR="008A50E4">
        <w:rPr>
          <w:rStyle w:val="CommentReference"/>
        </w:rPr>
        <w:commentReference w:id="0"/>
      </w:r>
    </w:p>
    <w:p w14:paraId="6E4066DF" w14:textId="405061E5" w:rsidR="00C06C97" w:rsidRDefault="00C06C97" w:rsidP="00904D6D">
      <w:pPr>
        <w:jc w:val="center"/>
        <w:rPr>
          <w:rFonts w:ascii="Arial" w:hAnsi="Arial" w:cs="Arial"/>
        </w:rPr>
      </w:pPr>
    </w:p>
    <w:p w14:paraId="66C85DB0" w14:textId="2FBF1E6D" w:rsidR="00C3530A" w:rsidRDefault="00C3530A" w:rsidP="00904D6D">
      <w:pPr>
        <w:jc w:val="center"/>
        <w:rPr>
          <w:rFonts w:ascii="Arial" w:hAnsi="Arial" w:cs="Arial"/>
        </w:rPr>
      </w:pPr>
    </w:p>
    <w:p w14:paraId="51FF0E3E" w14:textId="40D247C6" w:rsidR="00C3530A" w:rsidRDefault="00C3530A" w:rsidP="00904D6D">
      <w:pPr>
        <w:jc w:val="center"/>
        <w:rPr>
          <w:rFonts w:ascii="Arial" w:hAnsi="Arial" w:cs="Arial"/>
        </w:rPr>
      </w:pPr>
    </w:p>
    <w:p w14:paraId="5E185C4E" w14:textId="679A1352" w:rsidR="00C3530A" w:rsidRDefault="00C3530A" w:rsidP="00904D6D">
      <w:pPr>
        <w:jc w:val="center"/>
        <w:rPr>
          <w:rFonts w:ascii="Arial" w:hAnsi="Arial" w:cs="Arial"/>
        </w:rPr>
      </w:pPr>
    </w:p>
    <w:p w14:paraId="1CE41BB7" w14:textId="7607F6AC" w:rsidR="00C3530A" w:rsidRDefault="00C3530A" w:rsidP="00904D6D">
      <w:pPr>
        <w:jc w:val="center"/>
        <w:rPr>
          <w:rFonts w:ascii="Arial" w:hAnsi="Arial" w:cs="Arial"/>
        </w:rPr>
      </w:pPr>
    </w:p>
    <w:p w14:paraId="2A8F115B" w14:textId="4D99A70D" w:rsidR="00C3530A" w:rsidRDefault="00C3530A" w:rsidP="00904D6D">
      <w:pPr>
        <w:jc w:val="center"/>
        <w:rPr>
          <w:rFonts w:ascii="Arial" w:hAnsi="Arial" w:cs="Arial"/>
        </w:rPr>
      </w:pPr>
    </w:p>
    <w:p w14:paraId="1AAA7325" w14:textId="77777777" w:rsidR="00C3530A" w:rsidRDefault="00C3530A" w:rsidP="00904D6D">
      <w:pPr>
        <w:jc w:val="center"/>
        <w:rPr>
          <w:rFonts w:ascii="Arial" w:hAnsi="Arial" w:cs="Arial"/>
        </w:rPr>
      </w:pPr>
    </w:p>
    <w:tbl>
      <w:tblPr>
        <w:tblW w:w="8447" w:type="dxa"/>
        <w:tblCellMar>
          <w:top w:w="115" w:type="dxa"/>
          <w:left w:w="58" w:type="dxa"/>
          <w:bottom w:w="115" w:type="dxa"/>
          <w:right w:w="58" w:type="dxa"/>
        </w:tblCellMar>
        <w:tblLook w:val="0000" w:firstRow="0" w:lastRow="0" w:firstColumn="0" w:lastColumn="0" w:noHBand="0" w:noVBand="0"/>
      </w:tblPr>
      <w:tblGrid>
        <w:gridCol w:w="8447"/>
      </w:tblGrid>
      <w:tr w:rsidR="00581597" w14:paraId="139B315A" w14:textId="77777777" w:rsidTr="000F49F3">
        <w:tc>
          <w:tcPr>
            <w:tcW w:w="8447" w:type="dxa"/>
            <w:tcBorders>
              <w:top w:val="single" w:sz="2" w:space="0" w:color="000000"/>
              <w:bottom w:val="single" w:sz="2" w:space="0" w:color="000000"/>
            </w:tcBorders>
          </w:tcPr>
          <w:p w14:paraId="37B771F2" w14:textId="55F9D8DD" w:rsidR="00581597" w:rsidRDefault="00A903C2" w:rsidP="000A39D1">
            <w:pPr>
              <w:pStyle w:val="JTSiskomHowtoCite"/>
            </w:pPr>
            <w:r w:rsidRPr="00A903C2">
              <w:rPr>
                <w:b/>
                <w:bCs/>
                <w:highlight w:val="yellow"/>
              </w:rPr>
              <w:t>Cara sitasi</w:t>
            </w:r>
            <w:r w:rsidR="00581597">
              <w:t xml:space="preserve">: </w:t>
            </w:r>
            <w:r w:rsidR="007E292F" w:rsidRPr="007E292F">
              <w:rPr>
                <w:lang w:val="en-US"/>
              </w:rPr>
              <w:t xml:space="preserve">Liquid Waste Monitoring System Based On Internet Of Things And </w:t>
            </w:r>
            <w:proofErr w:type="spellStart"/>
            <w:r w:rsidR="007E292F" w:rsidRPr="007E292F">
              <w:rPr>
                <w:lang w:val="en-US"/>
              </w:rPr>
              <w:t>Wireguards</w:t>
            </w:r>
            <w:proofErr w:type="spellEnd"/>
            <w:r w:rsidR="007E292F" w:rsidRPr="007E292F">
              <w:rPr>
                <w:lang w:val="en-US"/>
              </w:rPr>
              <w:t xml:space="preserve"> Protected</w:t>
            </w:r>
            <w:r w:rsidR="00581597">
              <w:t xml:space="preserve">," </w:t>
            </w:r>
            <w:r w:rsidR="00233592">
              <w:rPr>
                <w:i/>
                <w:iCs/>
              </w:rPr>
              <w:t>Kurvatek</w:t>
            </w:r>
            <w:r w:rsidR="00581597">
              <w:t xml:space="preserve">, vol. </w:t>
            </w:r>
            <w:r w:rsidR="00233592">
              <w:t>7</w:t>
            </w:r>
            <w:r w:rsidR="00581597">
              <w:t xml:space="preserve">, no. </w:t>
            </w:r>
            <w:r w:rsidR="000A39D1">
              <w:t>2</w:t>
            </w:r>
            <w:r w:rsidR="00581597">
              <w:t>, pp. xx-xx, 202</w:t>
            </w:r>
            <w:r w:rsidR="00233592">
              <w:t>2</w:t>
            </w:r>
            <w:r w:rsidR="00581597">
              <w:t xml:space="preserve">. doi: </w:t>
            </w:r>
            <w:r w:rsidR="00000000">
              <w:fldChar w:fldCharType="begin"/>
            </w:r>
            <w:r w:rsidR="00000000">
              <w:instrText>HYPERLINK "https://dx.doi.org/10.33579/krvtk.v?i?.xxxxx" \h</w:instrText>
            </w:r>
            <w:r w:rsidR="00000000">
              <w:fldChar w:fldCharType="separate"/>
            </w:r>
            <w:r w:rsidR="00581597" w:rsidRPr="000A39D1">
              <w:rPr>
                <w:rStyle w:val="Hyperlink"/>
                <w:u w:val="none"/>
              </w:rPr>
              <w:t>10.</w:t>
            </w:r>
            <w:r w:rsidR="00233592" w:rsidRPr="000A39D1">
              <w:rPr>
                <w:rStyle w:val="Hyperlink"/>
                <w:u w:val="none"/>
              </w:rPr>
              <w:t>33579</w:t>
            </w:r>
            <w:r w:rsidR="00581597" w:rsidRPr="000A39D1">
              <w:rPr>
                <w:rStyle w:val="Hyperlink"/>
                <w:u w:val="none"/>
              </w:rPr>
              <w:t>/</w:t>
            </w:r>
            <w:r w:rsidR="00233592" w:rsidRPr="000A39D1">
              <w:rPr>
                <w:rStyle w:val="Hyperlink"/>
                <w:u w:val="none"/>
              </w:rPr>
              <w:t>krvtk</w:t>
            </w:r>
            <w:r w:rsidR="00581597" w:rsidRPr="000A39D1">
              <w:rPr>
                <w:rStyle w:val="Hyperlink"/>
                <w:u w:val="none"/>
              </w:rPr>
              <w:t>.</w:t>
            </w:r>
            <w:r w:rsidR="00233592" w:rsidRPr="000A39D1">
              <w:rPr>
                <w:rStyle w:val="Hyperlink"/>
                <w:u w:val="none"/>
              </w:rPr>
              <w:t>v?i?.</w:t>
            </w:r>
            <w:r w:rsidR="00581597" w:rsidRPr="000A39D1">
              <w:rPr>
                <w:rStyle w:val="Hyperlink"/>
                <w:u w:val="none"/>
              </w:rPr>
              <w:t>xxxx</w:t>
            </w:r>
            <w:r w:rsidR="00000000">
              <w:rPr>
                <w:rStyle w:val="Hyperlink"/>
                <w:u w:val="none"/>
              </w:rPr>
              <w:fldChar w:fldCharType="end"/>
            </w:r>
            <w:r w:rsidR="00581597">
              <w:t xml:space="preserve"> [Online].</w:t>
            </w:r>
          </w:p>
        </w:tc>
      </w:tr>
    </w:tbl>
    <w:p w14:paraId="43C0F468" w14:textId="14981DFD" w:rsidR="00D20CAE" w:rsidRPr="00DE5EDE" w:rsidRDefault="00595CB2" w:rsidP="00DE5EDE">
      <w:pPr>
        <w:spacing w:before="240" w:after="120"/>
        <w:ind w:left="284" w:right="284"/>
        <w:jc w:val="both"/>
        <w:rPr>
          <w:iCs/>
          <w:sz w:val="18"/>
          <w:szCs w:val="18"/>
        </w:rPr>
      </w:pPr>
      <w:proofErr w:type="spellStart"/>
      <w:r w:rsidRPr="00C607E5">
        <w:rPr>
          <w:b/>
          <w:bCs/>
          <w:iCs/>
          <w:sz w:val="18"/>
        </w:rPr>
        <w:t>Abstrak</w:t>
      </w:r>
      <w:proofErr w:type="spellEnd"/>
      <w:r w:rsidR="00C23186" w:rsidRPr="00C607E5">
        <w:rPr>
          <w:b/>
          <w:bCs/>
          <w:iCs/>
          <w:sz w:val="18"/>
          <w:lang w:val="id-ID"/>
        </w:rPr>
        <w:t xml:space="preserve"> </w:t>
      </w:r>
      <w:r w:rsidR="00024CB7" w:rsidRPr="00C607E5">
        <w:rPr>
          <w:sz w:val="18"/>
        </w:rPr>
        <w:t>—</w:t>
      </w:r>
      <w:r w:rsidR="00024CB7" w:rsidRPr="00C607E5">
        <w:rPr>
          <w:sz w:val="18"/>
          <w:lang w:val="id-ID"/>
        </w:rPr>
        <w:t xml:space="preserve"> </w:t>
      </w:r>
      <w:r w:rsidR="00161196" w:rsidRPr="00161196">
        <w:rPr>
          <w:iCs/>
          <w:sz w:val="18"/>
          <w:szCs w:val="18"/>
        </w:rPr>
        <w:t xml:space="preserve">Air </w:t>
      </w:r>
      <w:proofErr w:type="spellStart"/>
      <w:r w:rsidR="00161196" w:rsidRPr="00161196">
        <w:rPr>
          <w:iCs/>
          <w:sz w:val="18"/>
          <w:szCs w:val="18"/>
        </w:rPr>
        <w:t>telah</w:t>
      </w:r>
      <w:proofErr w:type="spellEnd"/>
      <w:r w:rsidR="00161196" w:rsidRPr="00161196">
        <w:rPr>
          <w:iCs/>
          <w:sz w:val="18"/>
          <w:szCs w:val="18"/>
        </w:rPr>
        <w:t xml:space="preserve"> </w:t>
      </w:r>
      <w:proofErr w:type="spellStart"/>
      <w:r w:rsidR="00161196" w:rsidRPr="00161196">
        <w:rPr>
          <w:iCs/>
          <w:sz w:val="18"/>
          <w:szCs w:val="18"/>
        </w:rPr>
        <w:t>menjadi</w:t>
      </w:r>
      <w:proofErr w:type="spellEnd"/>
      <w:r w:rsidR="00161196" w:rsidRPr="00161196">
        <w:rPr>
          <w:iCs/>
          <w:sz w:val="18"/>
          <w:szCs w:val="18"/>
        </w:rPr>
        <w:t xml:space="preserve"> salah </w:t>
      </w:r>
      <w:proofErr w:type="spellStart"/>
      <w:r w:rsidR="00161196" w:rsidRPr="00161196">
        <w:rPr>
          <w:iCs/>
          <w:sz w:val="18"/>
          <w:szCs w:val="18"/>
        </w:rPr>
        <w:t>satu</w:t>
      </w:r>
      <w:proofErr w:type="spellEnd"/>
      <w:r w:rsidR="00161196" w:rsidRPr="00161196">
        <w:rPr>
          <w:iCs/>
          <w:sz w:val="18"/>
          <w:szCs w:val="18"/>
        </w:rPr>
        <w:t xml:space="preserve"> </w:t>
      </w:r>
      <w:proofErr w:type="spellStart"/>
      <w:r w:rsidR="00161196" w:rsidRPr="00161196">
        <w:rPr>
          <w:iCs/>
          <w:sz w:val="18"/>
          <w:szCs w:val="18"/>
        </w:rPr>
        <w:t>kebutuhan</w:t>
      </w:r>
      <w:proofErr w:type="spellEnd"/>
      <w:r w:rsidR="00161196" w:rsidRPr="00161196">
        <w:rPr>
          <w:iCs/>
          <w:sz w:val="18"/>
          <w:szCs w:val="18"/>
        </w:rPr>
        <w:t xml:space="preserve"> </w:t>
      </w:r>
      <w:proofErr w:type="spellStart"/>
      <w:r w:rsidR="00161196" w:rsidRPr="00161196">
        <w:rPr>
          <w:iCs/>
          <w:sz w:val="18"/>
          <w:szCs w:val="18"/>
        </w:rPr>
        <w:t>utama</w:t>
      </w:r>
      <w:proofErr w:type="spellEnd"/>
      <w:r w:rsidR="00161196" w:rsidRPr="00161196">
        <w:rPr>
          <w:iCs/>
          <w:sz w:val="18"/>
          <w:szCs w:val="18"/>
        </w:rPr>
        <w:t xml:space="preserve"> </w:t>
      </w:r>
      <w:proofErr w:type="spellStart"/>
      <w:r w:rsidR="00161196" w:rsidRPr="00161196">
        <w:rPr>
          <w:iCs/>
          <w:sz w:val="18"/>
          <w:szCs w:val="18"/>
        </w:rPr>
        <w:t>manusia</w:t>
      </w:r>
      <w:proofErr w:type="spellEnd"/>
      <w:r w:rsidR="00161196" w:rsidRPr="00161196">
        <w:rPr>
          <w:iCs/>
          <w:sz w:val="18"/>
          <w:szCs w:val="18"/>
        </w:rPr>
        <w:t xml:space="preserve">, </w:t>
      </w:r>
      <w:proofErr w:type="spellStart"/>
      <w:r w:rsidR="00161196" w:rsidRPr="00161196">
        <w:rPr>
          <w:iCs/>
          <w:sz w:val="18"/>
          <w:szCs w:val="18"/>
        </w:rPr>
        <w:t>khususnya</w:t>
      </w:r>
      <w:proofErr w:type="spellEnd"/>
      <w:r w:rsidR="00161196" w:rsidRPr="00161196">
        <w:rPr>
          <w:iCs/>
          <w:sz w:val="18"/>
          <w:szCs w:val="18"/>
        </w:rPr>
        <w:t xml:space="preserve"> pada </w:t>
      </w:r>
      <w:proofErr w:type="spellStart"/>
      <w:r w:rsidR="00161196" w:rsidRPr="00161196">
        <w:rPr>
          <w:iCs/>
          <w:sz w:val="18"/>
          <w:szCs w:val="18"/>
        </w:rPr>
        <w:t>aliran</w:t>
      </w:r>
      <w:proofErr w:type="spellEnd"/>
      <w:r w:rsidR="00161196" w:rsidRPr="00161196">
        <w:rPr>
          <w:iCs/>
          <w:sz w:val="18"/>
          <w:szCs w:val="18"/>
        </w:rPr>
        <w:t xml:space="preserve"> air </w:t>
      </w:r>
      <w:proofErr w:type="spellStart"/>
      <w:r w:rsidR="00161196" w:rsidRPr="00161196">
        <w:rPr>
          <w:iCs/>
          <w:sz w:val="18"/>
          <w:szCs w:val="18"/>
        </w:rPr>
        <w:t>sungai</w:t>
      </w:r>
      <w:proofErr w:type="spellEnd"/>
      <w:r w:rsidR="00161196" w:rsidRPr="00161196">
        <w:rPr>
          <w:iCs/>
          <w:sz w:val="18"/>
          <w:szCs w:val="18"/>
        </w:rPr>
        <w:t xml:space="preserve"> yang </w:t>
      </w:r>
      <w:proofErr w:type="spellStart"/>
      <w:r w:rsidR="00161196" w:rsidRPr="00161196">
        <w:rPr>
          <w:iCs/>
          <w:sz w:val="18"/>
          <w:szCs w:val="18"/>
        </w:rPr>
        <w:t>terhubung</w:t>
      </w:r>
      <w:proofErr w:type="spellEnd"/>
      <w:r w:rsidR="00161196" w:rsidRPr="00161196">
        <w:rPr>
          <w:iCs/>
          <w:sz w:val="18"/>
          <w:szCs w:val="18"/>
        </w:rPr>
        <w:t xml:space="preserve"> </w:t>
      </w:r>
      <w:proofErr w:type="spellStart"/>
      <w:r w:rsidR="00161196" w:rsidRPr="00161196">
        <w:rPr>
          <w:iCs/>
          <w:sz w:val="18"/>
          <w:szCs w:val="18"/>
        </w:rPr>
        <w:t>dengan</w:t>
      </w:r>
      <w:proofErr w:type="spellEnd"/>
      <w:r w:rsidR="00161196" w:rsidRPr="00161196">
        <w:rPr>
          <w:iCs/>
          <w:sz w:val="18"/>
          <w:szCs w:val="18"/>
        </w:rPr>
        <w:t xml:space="preserve"> </w:t>
      </w:r>
      <w:proofErr w:type="spellStart"/>
      <w:r w:rsidR="00161196" w:rsidRPr="00161196">
        <w:rPr>
          <w:iCs/>
          <w:sz w:val="18"/>
          <w:szCs w:val="18"/>
        </w:rPr>
        <w:t>limbah</w:t>
      </w:r>
      <w:proofErr w:type="spellEnd"/>
      <w:r w:rsidR="00161196" w:rsidRPr="00161196">
        <w:rPr>
          <w:iCs/>
          <w:sz w:val="18"/>
          <w:szCs w:val="18"/>
        </w:rPr>
        <w:t xml:space="preserve"> </w:t>
      </w:r>
      <w:proofErr w:type="spellStart"/>
      <w:r w:rsidR="00161196" w:rsidRPr="00161196">
        <w:rPr>
          <w:iCs/>
          <w:sz w:val="18"/>
          <w:szCs w:val="18"/>
        </w:rPr>
        <w:t>pembuangan</w:t>
      </w:r>
      <w:proofErr w:type="spellEnd"/>
      <w:r w:rsidR="00161196" w:rsidRPr="00161196">
        <w:rPr>
          <w:iCs/>
          <w:sz w:val="18"/>
          <w:szCs w:val="18"/>
        </w:rPr>
        <w:t xml:space="preserve"> </w:t>
      </w:r>
      <w:proofErr w:type="spellStart"/>
      <w:r w:rsidR="00161196" w:rsidRPr="00161196">
        <w:rPr>
          <w:iCs/>
          <w:sz w:val="18"/>
          <w:szCs w:val="18"/>
        </w:rPr>
        <w:t>industri</w:t>
      </w:r>
      <w:proofErr w:type="spellEnd"/>
      <w:r w:rsidR="00161196" w:rsidRPr="00161196">
        <w:rPr>
          <w:iCs/>
          <w:sz w:val="18"/>
          <w:szCs w:val="18"/>
        </w:rPr>
        <w:t xml:space="preserve">. </w:t>
      </w:r>
      <w:proofErr w:type="spellStart"/>
      <w:r w:rsidR="00161196" w:rsidRPr="00161196">
        <w:rPr>
          <w:iCs/>
          <w:sz w:val="18"/>
          <w:szCs w:val="18"/>
        </w:rPr>
        <w:t>Persyaratan</w:t>
      </w:r>
      <w:proofErr w:type="spellEnd"/>
      <w:r w:rsidR="00161196" w:rsidRPr="00161196">
        <w:rPr>
          <w:iCs/>
          <w:sz w:val="18"/>
          <w:szCs w:val="18"/>
        </w:rPr>
        <w:t xml:space="preserve"> </w:t>
      </w:r>
      <w:proofErr w:type="spellStart"/>
      <w:r w:rsidR="00161196" w:rsidRPr="00161196">
        <w:rPr>
          <w:iCs/>
          <w:sz w:val="18"/>
          <w:szCs w:val="18"/>
        </w:rPr>
        <w:t>kualitas</w:t>
      </w:r>
      <w:proofErr w:type="spellEnd"/>
      <w:r w:rsidR="00161196" w:rsidRPr="00161196">
        <w:rPr>
          <w:iCs/>
          <w:sz w:val="18"/>
          <w:szCs w:val="18"/>
        </w:rPr>
        <w:t xml:space="preserve"> air yang </w:t>
      </w:r>
      <w:proofErr w:type="spellStart"/>
      <w:r w:rsidR="00161196" w:rsidRPr="00161196">
        <w:rPr>
          <w:iCs/>
          <w:sz w:val="18"/>
          <w:szCs w:val="18"/>
        </w:rPr>
        <w:t>berhubungan</w:t>
      </w:r>
      <w:proofErr w:type="spellEnd"/>
      <w:r w:rsidR="00161196" w:rsidRPr="00161196">
        <w:rPr>
          <w:iCs/>
          <w:sz w:val="18"/>
          <w:szCs w:val="18"/>
        </w:rPr>
        <w:t xml:space="preserve"> </w:t>
      </w:r>
      <w:proofErr w:type="spellStart"/>
      <w:r w:rsidR="00161196" w:rsidRPr="00161196">
        <w:rPr>
          <w:iCs/>
          <w:sz w:val="18"/>
          <w:szCs w:val="18"/>
        </w:rPr>
        <w:t>langsung</w:t>
      </w:r>
      <w:proofErr w:type="spellEnd"/>
      <w:r w:rsidR="00161196" w:rsidRPr="00161196">
        <w:rPr>
          <w:iCs/>
          <w:sz w:val="18"/>
          <w:szCs w:val="18"/>
        </w:rPr>
        <w:t xml:space="preserve"> </w:t>
      </w:r>
      <w:proofErr w:type="spellStart"/>
      <w:r w:rsidR="00161196" w:rsidRPr="00161196">
        <w:rPr>
          <w:iCs/>
          <w:sz w:val="18"/>
          <w:szCs w:val="18"/>
        </w:rPr>
        <w:t>dengan</w:t>
      </w:r>
      <w:proofErr w:type="spellEnd"/>
      <w:r w:rsidR="00161196" w:rsidRPr="00161196">
        <w:rPr>
          <w:iCs/>
          <w:sz w:val="18"/>
          <w:szCs w:val="18"/>
        </w:rPr>
        <w:t xml:space="preserve"> </w:t>
      </w:r>
      <w:proofErr w:type="spellStart"/>
      <w:r w:rsidR="00161196" w:rsidRPr="00161196">
        <w:rPr>
          <w:iCs/>
          <w:sz w:val="18"/>
          <w:szCs w:val="18"/>
        </w:rPr>
        <w:t>kesehatan</w:t>
      </w:r>
      <w:proofErr w:type="spellEnd"/>
      <w:r w:rsidR="00161196" w:rsidRPr="00161196">
        <w:rPr>
          <w:iCs/>
          <w:sz w:val="18"/>
          <w:szCs w:val="18"/>
        </w:rPr>
        <w:t xml:space="preserve"> </w:t>
      </w:r>
      <w:proofErr w:type="spellStart"/>
      <w:r w:rsidR="00E8782C">
        <w:rPr>
          <w:iCs/>
          <w:sz w:val="18"/>
          <w:szCs w:val="18"/>
        </w:rPr>
        <w:t>adalah</w:t>
      </w:r>
      <w:proofErr w:type="spellEnd"/>
      <w:r w:rsidR="00161196" w:rsidRPr="00161196">
        <w:rPr>
          <w:iCs/>
          <w:sz w:val="18"/>
          <w:szCs w:val="18"/>
        </w:rPr>
        <w:t xml:space="preserve"> </w:t>
      </w:r>
      <w:proofErr w:type="spellStart"/>
      <w:r w:rsidR="00161196" w:rsidRPr="00161196">
        <w:rPr>
          <w:iCs/>
          <w:sz w:val="18"/>
          <w:szCs w:val="18"/>
        </w:rPr>
        <w:t>kadar</w:t>
      </w:r>
      <w:proofErr w:type="spellEnd"/>
      <w:r w:rsidR="00161196" w:rsidRPr="00161196">
        <w:rPr>
          <w:iCs/>
          <w:sz w:val="18"/>
          <w:szCs w:val="18"/>
        </w:rPr>
        <w:t xml:space="preserve"> pH, </w:t>
      </w:r>
      <w:r w:rsidR="00BF1A02" w:rsidRPr="00BF1A02">
        <w:rPr>
          <w:i/>
          <w:sz w:val="18"/>
          <w:szCs w:val="18"/>
        </w:rPr>
        <w:t>Total Dissolve Solids</w:t>
      </w:r>
      <w:r w:rsidR="00BF1A02" w:rsidRPr="00BF1A02">
        <w:rPr>
          <w:iCs/>
          <w:sz w:val="18"/>
          <w:szCs w:val="18"/>
        </w:rPr>
        <w:t xml:space="preserve"> (TDS)</w:t>
      </w:r>
      <w:r w:rsidR="00161196" w:rsidRPr="00161196">
        <w:rPr>
          <w:iCs/>
          <w:sz w:val="18"/>
          <w:szCs w:val="18"/>
        </w:rPr>
        <w:t xml:space="preserve">, dan </w:t>
      </w:r>
      <w:proofErr w:type="spellStart"/>
      <w:r w:rsidR="00161196" w:rsidRPr="00161196">
        <w:rPr>
          <w:iCs/>
          <w:sz w:val="18"/>
          <w:szCs w:val="18"/>
        </w:rPr>
        <w:t>suhu</w:t>
      </w:r>
      <w:proofErr w:type="spellEnd"/>
      <w:r w:rsidR="00161196" w:rsidRPr="00161196">
        <w:rPr>
          <w:iCs/>
          <w:sz w:val="18"/>
          <w:szCs w:val="18"/>
        </w:rPr>
        <w:t xml:space="preserve"> air. </w:t>
      </w:r>
      <w:proofErr w:type="spellStart"/>
      <w:r w:rsidR="00DE5EDE" w:rsidRPr="00DE5EDE">
        <w:rPr>
          <w:iCs/>
          <w:sz w:val="18"/>
          <w:szCs w:val="18"/>
        </w:rPr>
        <w:t>Dengan</w:t>
      </w:r>
      <w:proofErr w:type="spellEnd"/>
      <w:r w:rsidR="00DE5EDE" w:rsidRPr="00DE5EDE">
        <w:rPr>
          <w:iCs/>
          <w:sz w:val="18"/>
          <w:szCs w:val="18"/>
        </w:rPr>
        <w:t xml:space="preserve"> </w:t>
      </w:r>
      <w:proofErr w:type="spellStart"/>
      <w:r w:rsidR="00DE5EDE" w:rsidRPr="00DE5EDE">
        <w:rPr>
          <w:iCs/>
          <w:sz w:val="18"/>
          <w:szCs w:val="18"/>
        </w:rPr>
        <w:t>kemajuan</w:t>
      </w:r>
      <w:proofErr w:type="spellEnd"/>
      <w:r w:rsidR="00DE5EDE" w:rsidRPr="00DE5EDE">
        <w:rPr>
          <w:iCs/>
          <w:sz w:val="18"/>
          <w:szCs w:val="18"/>
        </w:rPr>
        <w:t xml:space="preserve"> </w:t>
      </w:r>
      <w:proofErr w:type="spellStart"/>
      <w:r w:rsidR="00DE5EDE" w:rsidRPr="00DE5EDE">
        <w:rPr>
          <w:iCs/>
          <w:sz w:val="18"/>
          <w:szCs w:val="18"/>
        </w:rPr>
        <w:t>teknologi</w:t>
      </w:r>
      <w:proofErr w:type="spellEnd"/>
      <w:r w:rsidR="00DE5EDE" w:rsidRPr="00DE5EDE">
        <w:rPr>
          <w:iCs/>
          <w:sz w:val="18"/>
          <w:szCs w:val="18"/>
        </w:rPr>
        <w:t xml:space="preserve"> </w:t>
      </w:r>
      <w:proofErr w:type="spellStart"/>
      <w:r w:rsidR="00E8782C">
        <w:rPr>
          <w:iCs/>
          <w:sz w:val="18"/>
          <w:szCs w:val="18"/>
        </w:rPr>
        <w:t>informasi</w:t>
      </w:r>
      <w:proofErr w:type="spellEnd"/>
      <w:r w:rsidR="00DE5EDE" w:rsidRPr="00DE5EDE">
        <w:rPr>
          <w:iCs/>
          <w:sz w:val="18"/>
          <w:szCs w:val="18"/>
        </w:rPr>
        <w:t xml:space="preserve">, </w:t>
      </w:r>
      <w:proofErr w:type="spellStart"/>
      <w:r w:rsidR="00DE5EDE" w:rsidRPr="00DE5EDE">
        <w:rPr>
          <w:iCs/>
          <w:sz w:val="18"/>
          <w:szCs w:val="18"/>
        </w:rPr>
        <w:t>solusi</w:t>
      </w:r>
      <w:proofErr w:type="spellEnd"/>
      <w:r w:rsidR="00DE5EDE" w:rsidRPr="00DE5EDE">
        <w:rPr>
          <w:iCs/>
          <w:sz w:val="18"/>
          <w:szCs w:val="18"/>
        </w:rPr>
        <w:t xml:space="preserve"> </w:t>
      </w:r>
      <w:proofErr w:type="spellStart"/>
      <w:r w:rsidR="00DE5EDE" w:rsidRPr="00DE5EDE">
        <w:rPr>
          <w:iCs/>
          <w:sz w:val="18"/>
          <w:szCs w:val="18"/>
        </w:rPr>
        <w:t>cerdas</w:t>
      </w:r>
      <w:proofErr w:type="spellEnd"/>
      <w:r w:rsidR="00DE5EDE" w:rsidRPr="00DE5EDE">
        <w:rPr>
          <w:iCs/>
          <w:sz w:val="18"/>
          <w:szCs w:val="18"/>
        </w:rPr>
        <w:t xml:space="preserve"> </w:t>
      </w:r>
      <w:proofErr w:type="spellStart"/>
      <w:r w:rsidR="00DE5EDE" w:rsidRPr="00DE5EDE">
        <w:rPr>
          <w:iCs/>
          <w:sz w:val="18"/>
          <w:szCs w:val="18"/>
        </w:rPr>
        <w:t>untuk</w:t>
      </w:r>
      <w:proofErr w:type="spellEnd"/>
      <w:r w:rsidR="00DE5EDE" w:rsidRPr="00DE5EDE">
        <w:rPr>
          <w:iCs/>
          <w:sz w:val="18"/>
          <w:szCs w:val="18"/>
        </w:rPr>
        <w:t xml:space="preserve"> </w:t>
      </w:r>
      <w:proofErr w:type="spellStart"/>
      <w:r w:rsidR="00DE5EDE" w:rsidRPr="00DE5EDE">
        <w:rPr>
          <w:iCs/>
          <w:sz w:val="18"/>
          <w:szCs w:val="18"/>
        </w:rPr>
        <w:t>pemantauan</w:t>
      </w:r>
      <w:proofErr w:type="spellEnd"/>
      <w:r w:rsidR="00DE5EDE" w:rsidRPr="00DE5EDE">
        <w:rPr>
          <w:iCs/>
          <w:sz w:val="18"/>
          <w:szCs w:val="18"/>
        </w:rPr>
        <w:t xml:space="preserve"> </w:t>
      </w:r>
      <w:proofErr w:type="spellStart"/>
      <w:r w:rsidR="00DE5EDE" w:rsidRPr="00DE5EDE">
        <w:rPr>
          <w:iCs/>
          <w:sz w:val="18"/>
          <w:szCs w:val="18"/>
        </w:rPr>
        <w:t>kualitas</w:t>
      </w:r>
      <w:proofErr w:type="spellEnd"/>
      <w:r w:rsidR="00DE5EDE" w:rsidRPr="00DE5EDE">
        <w:rPr>
          <w:iCs/>
          <w:sz w:val="18"/>
          <w:szCs w:val="18"/>
        </w:rPr>
        <w:t xml:space="preserve"> air </w:t>
      </w:r>
      <w:proofErr w:type="spellStart"/>
      <w:r w:rsidR="00DE5EDE" w:rsidRPr="00DE5EDE">
        <w:rPr>
          <w:iCs/>
          <w:sz w:val="18"/>
          <w:szCs w:val="18"/>
        </w:rPr>
        <w:t>menjadi</w:t>
      </w:r>
      <w:proofErr w:type="spellEnd"/>
      <w:r w:rsidR="00DE5EDE" w:rsidRPr="00DE5EDE">
        <w:rPr>
          <w:iCs/>
          <w:sz w:val="18"/>
          <w:szCs w:val="18"/>
        </w:rPr>
        <w:t xml:space="preserve"> </w:t>
      </w:r>
      <w:proofErr w:type="spellStart"/>
      <w:r w:rsidR="00DE5EDE" w:rsidRPr="00DE5EDE">
        <w:rPr>
          <w:iCs/>
          <w:sz w:val="18"/>
          <w:szCs w:val="18"/>
        </w:rPr>
        <w:t>lebih</w:t>
      </w:r>
      <w:proofErr w:type="spellEnd"/>
      <w:r w:rsidR="00DE5EDE" w:rsidRPr="00DE5EDE">
        <w:rPr>
          <w:iCs/>
          <w:sz w:val="18"/>
          <w:szCs w:val="18"/>
        </w:rPr>
        <w:t xml:space="preserve"> </w:t>
      </w:r>
      <w:proofErr w:type="spellStart"/>
      <w:r w:rsidR="00DE5EDE" w:rsidRPr="00DE5EDE">
        <w:rPr>
          <w:iCs/>
          <w:sz w:val="18"/>
          <w:szCs w:val="18"/>
        </w:rPr>
        <w:t>populer</w:t>
      </w:r>
      <w:proofErr w:type="spellEnd"/>
      <w:r w:rsidR="00DE5EDE" w:rsidRPr="00DE5EDE">
        <w:rPr>
          <w:iCs/>
          <w:sz w:val="18"/>
          <w:szCs w:val="18"/>
        </w:rPr>
        <w:t xml:space="preserve">. </w:t>
      </w:r>
      <w:proofErr w:type="spellStart"/>
      <w:r w:rsidR="00161196" w:rsidRPr="00161196">
        <w:rPr>
          <w:iCs/>
          <w:sz w:val="18"/>
          <w:szCs w:val="18"/>
        </w:rPr>
        <w:t>Penelitian</w:t>
      </w:r>
      <w:proofErr w:type="spellEnd"/>
      <w:r w:rsidR="00161196" w:rsidRPr="00161196">
        <w:rPr>
          <w:iCs/>
          <w:sz w:val="18"/>
          <w:szCs w:val="18"/>
        </w:rPr>
        <w:t xml:space="preserve"> </w:t>
      </w:r>
      <w:proofErr w:type="spellStart"/>
      <w:r w:rsidR="00161196" w:rsidRPr="00161196">
        <w:rPr>
          <w:iCs/>
          <w:sz w:val="18"/>
          <w:szCs w:val="18"/>
        </w:rPr>
        <w:t>ini</w:t>
      </w:r>
      <w:proofErr w:type="spellEnd"/>
      <w:r w:rsidR="00161196" w:rsidRPr="00161196">
        <w:rPr>
          <w:iCs/>
          <w:sz w:val="18"/>
          <w:szCs w:val="18"/>
        </w:rPr>
        <w:t xml:space="preserve"> </w:t>
      </w:r>
      <w:proofErr w:type="spellStart"/>
      <w:r w:rsidR="00161196" w:rsidRPr="00161196">
        <w:rPr>
          <w:iCs/>
          <w:sz w:val="18"/>
          <w:szCs w:val="18"/>
        </w:rPr>
        <w:t>bertujuan</w:t>
      </w:r>
      <w:proofErr w:type="spellEnd"/>
      <w:r w:rsidR="00161196" w:rsidRPr="00161196">
        <w:rPr>
          <w:iCs/>
          <w:sz w:val="18"/>
          <w:szCs w:val="18"/>
        </w:rPr>
        <w:t xml:space="preserve"> </w:t>
      </w:r>
      <w:proofErr w:type="spellStart"/>
      <w:r w:rsidR="00161196" w:rsidRPr="00161196">
        <w:rPr>
          <w:iCs/>
          <w:sz w:val="18"/>
          <w:szCs w:val="18"/>
        </w:rPr>
        <w:t>untuk</w:t>
      </w:r>
      <w:proofErr w:type="spellEnd"/>
      <w:r w:rsidR="00161196" w:rsidRPr="00161196">
        <w:rPr>
          <w:iCs/>
          <w:sz w:val="18"/>
          <w:szCs w:val="18"/>
        </w:rPr>
        <w:t xml:space="preserve"> </w:t>
      </w:r>
      <w:proofErr w:type="spellStart"/>
      <w:r w:rsidR="00161196" w:rsidRPr="00161196">
        <w:rPr>
          <w:iCs/>
          <w:sz w:val="18"/>
          <w:szCs w:val="18"/>
        </w:rPr>
        <w:t>merancang</w:t>
      </w:r>
      <w:proofErr w:type="spellEnd"/>
      <w:r w:rsidR="00161196" w:rsidRPr="00161196">
        <w:rPr>
          <w:iCs/>
          <w:sz w:val="18"/>
          <w:szCs w:val="18"/>
        </w:rPr>
        <w:t xml:space="preserve"> </w:t>
      </w:r>
      <w:proofErr w:type="spellStart"/>
      <w:r w:rsidR="00161196" w:rsidRPr="00161196">
        <w:rPr>
          <w:iCs/>
          <w:sz w:val="18"/>
          <w:szCs w:val="18"/>
        </w:rPr>
        <w:t>suatu</w:t>
      </w:r>
      <w:proofErr w:type="spellEnd"/>
      <w:r w:rsidR="00161196" w:rsidRPr="00161196">
        <w:rPr>
          <w:iCs/>
          <w:sz w:val="18"/>
          <w:szCs w:val="18"/>
        </w:rPr>
        <w:t xml:space="preserve"> </w:t>
      </w:r>
      <w:proofErr w:type="spellStart"/>
      <w:r w:rsidR="00161196" w:rsidRPr="00161196">
        <w:rPr>
          <w:iCs/>
          <w:sz w:val="18"/>
          <w:szCs w:val="18"/>
        </w:rPr>
        <w:t>sistem</w:t>
      </w:r>
      <w:proofErr w:type="spellEnd"/>
      <w:r w:rsidR="00161196" w:rsidRPr="00161196">
        <w:rPr>
          <w:iCs/>
          <w:sz w:val="18"/>
          <w:szCs w:val="18"/>
        </w:rPr>
        <w:t xml:space="preserve"> </w:t>
      </w:r>
      <w:proofErr w:type="spellStart"/>
      <w:r w:rsidR="00161196" w:rsidRPr="00161196">
        <w:rPr>
          <w:iCs/>
          <w:sz w:val="18"/>
          <w:szCs w:val="18"/>
        </w:rPr>
        <w:t>pemantauan</w:t>
      </w:r>
      <w:proofErr w:type="spellEnd"/>
      <w:r w:rsidR="00161196" w:rsidRPr="00161196">
        <w:rPr>
          <w:iCs/>
          <w:sz w:val="18"/>
          <w:szCs w:val="18"/>
        </w:rPr>
        <w:t xml:space="preserve"> </w:t>
      </w:r>
      <w:proofErr w:type="spellStart"/>
      <w:r w:rsidR="00161196" w:rsidRPr="00161196">
        <w:rPr>
          <w:iCs/>
          <w:sz w:val="18"/>
          <w:szCs w:val="18"/>
        </w:rPr>
        <w:t>kualitas</w:t>
      </w:r>
      <w:proofErr w:type="spellEnd"/>
      <w:r w:rsidR="00161196" w:rsidRPr="00161196">
        <w:rPr>
          <w:iCs/>
          <w:sz w:val="18"/>
          <w:szCs w:val="18"/>
        </w:rPr>
        <w:t xml:space="preserve"> air </w:t>
      </w:r>
      <w:proofErr w:type="spellStart"/>
      <w:r w:rsidR="00161196" w:rsidRPr="00161196">
        <w:rPr>
          <w:iCs/>
          <w:sz w:val="18"/>
          <w:szCs w:val="18"/>
        </w:rPr>
        <w:t>sungai</w:t>
      </w:r>
      <w:proofErr w:type="spellEnd"/>
      <w:r w:rsidR="00161196" w:rsidRPr="00161196">
        <w:rPr>
          <w:iCs/>
          <w:sz w:val="18"/>
          <w:szCs w:val="18"/>
        </w:rPr>
        <w:t xml:space="preserve"> </w:t>
      </w:r>
      <w:proofErr w:type="spellStart"/>
      <w:r w:rsidR="00161196" w:rsidRPr="00161196">
        <w:rPr>
          <w:iCs/>
          <w:sz w:val="18"/>
          <w:szCs w:val="18"/>
        </w:rPr>
        <w:t>berbasis</w:t>
      </w:r>
      <w:proofErr w:type="spellEnd"/>
      <w:r w:rsidR="00161196" w:rsidRPr="00161196">
        <w:rPr>
          <w:iCs/>
          <w:sz w:val="18"/>
          <w:szCs w:val="18"/>
        </w:rPr>
        <w:t xml:space="preserve"> </w:t>
      </w:r>
      <w:proofErr w:type="spellStart"/>
      <w:r w:rsidR="00161196" w:rsidRPr="00161196">
        <w:rPr>
          <w:iCs/>
          <w:sz w:val="18"/>
          <w:szCs w:val="18"/>
        </w:rPr>
        <w:t>teknologi</w:t>
      </w:r>
      <w:proofErr w:type="spellEnd"/>
      <w:r w:rsidR="00161196" w:rsidRPr="00161196">
        <w:rPr>
          <w:iCs/>
          <w:sz w:val="18"/>
          <w:szCs w:val="18"/>
        </w:rPr>
        <w:t xml:space="preserve"> Internet of Things (IoT)</w:t>
      </w:r>
      <w:r w:rsidR="00BF1A02">
        <w:rPr>
          <w:iCs/>
          <w:sz w:val="18"/>
          <w:szCs w:val="18"/>
        </w:rPr>
        <w:t xml:space="preserve"> dan </w:t>
      </w:r>
      <w:proofErr w:type="spellStart"/>
      <w:r w:rsidR="00BF1A02">
        <w:rPr>
          <w:iCs/>
          <w:sz w:val="18"/>
          <w:szCs w:val="18"/>
        </w:rPr>
        <w:t>terproteksi</w:t>
      </w:r>
      <w:proofErr w:type="spellEnd"/>
      <w:r w:rsidR="00BF1A02">
        <w:rPr>
          <w:iCs/>
          <w:sz w:val="18"/>
          <w:szCs w:val="18"/>
        </w:rPr>
        <w:t xml:space="preserve"> </w:t>
      </w:r>
      <w:proofErr w:type="spellStart"/>
      <w:r w:rsidR="00BF1A02">
        <w:rPr>
          <w:iCs/>
          <w:sz w:val="18"/>
          <w:szCs w:val="18"/>
        </w:rPr>
        <w:t>wireguard</w:t>
      </w:r>
      <w:proofErr w:type="spellEnd"/>
      <w:r w:rsidR="00161196" w:rsidRPr="00161196">
        <w:rPr>
          <w:iCs/>
          <w:sz w:val="18"/>
          <w:szCs w:val="18"/>
        </w:rPr>
        <w:t xml:space="preserve">. </w:t>
      </w:r>
      <w:proofErr w:type="spellStart"/>
      <w:r w:rsidR="00161196" w:rsidRPr="00161196">
        <w:rPr>
          <w:iCs/>
          <w:sz w:val="18"/>
          <w:szCs w:val="18"/>
        </w:rPr>
        <w:t>Sistem</w:t>
      </w:r>
      <w:proofErr w:type="spellEnd"/>
      <w:r w:rsidR="00161196" w:rsidRPr="00161196">
        <w:rPr>
          <w:iCs/>
          <w:sz w:val="18"/>
          <w:szCs w:val="18"/>
        </w:rPr>
        <w:t xml:space="preserve"> </w:t>
      </w:r>
      <w:proofErr w:type="spellStart"/>
      <w:r w:rsidR="00161196" w:rsidRPr="00161196">
        <w:rPr>
          <w:iCs/>
          <w:sz w:val="18"/>
          <w:szCs w:val="18"/>
        </w:rPr>
        <w:t>pemantauan</w:t>
      </w:r>
      <w:proofErr w:type="spellEnd"/>
      <w:r w:rsidR="00161196" w:rsidRPr="00161196">
        <w:rPr>
          <w:iCs/>
          <w:sz w:val="18"/>
          <w:szCs w:val="18"/>
        </w:rPr>
        <w:t xml:space="preserve"> </w:t>
      </w:r>
      <w:proofErr w:type="spellStart"/>
      <w:r w:rsidR="00161196" w:rsidRPr="00161196">
        <w:rPr>
          <w:iCs/>
          <w:sz w:val="18"/>
          <w:szCs w:val="18"/>
        </w:rPr>
        <w:t>dirancang</w:t>
      </w:r>
      <w:proofErr w:type="spellEnd"/>
      <w:r w:rsidR="00161196" w:rsidRPr="00161196">
        <w:rPr>
          <w:iCs/>
          <w:sz w:val="18"/>
          <w:szCs w:val="18"/>
        </w:rPr>
        <w:t xml:space="preserve"> </w:t>
      </w:r>
      <w:proofErr w:type="spellStart"/>
      <w:r w:rsidR="00161196" w:rsidRPr="00161196">
        <w:rPr>
          <w:iCs/>
          <w:sz w:val="18"/>
          <w:szCs w:val="18"/>
        </w:rPr>
        <w:t>menggunakan</w:t>
      </w:r>
      <w:proofErr w:type="spellEnd"/>
      <w:r w:rsidR="00161196" w:rsidRPr="00161196">
        <w:rPr>
          <w:iCs/>
          <w:sz w:val="18"/>
          <w:szCs w:val="18"/>
        </w:rPr>
        <w:t xml:space="preserve"> </w:t>
      </w:r>
      <w:r w:rsidR="00C75F46">
        <w:rPr>
          <w:iCs/>
          <w:sz w:val="18"/>
          <w:szCs w:val="18"/>
        </w:rPr>
        <w:t>S</w:t>
      </w:r>
      <w:r w:rsidR="00161196" w:rsidRPr="00161196">
        <w:rPr>
          <w:iCs/>
          <w:sz w:val="18"/>
          <w:szCs w:val="18"/>
        </w:rPr>
        <w:t>ensor</w:t>
      </w:r>
      <w:r w:rsidR="00C75F46">
        <w:rPr>
          <w:iCs/>
          <w:sz w:val="18"/>
          <w:szCs w:val="18"/>
        </w:rPr>
        <w:t xml:space="preserve"> pH Meter Analog</w:t>
      </w:r>
      <w:r w:rsidR="00BF1A02">
        <w:rPr>
          <w:iCs/>
          <w:sz w:val="18"/>
          <w:szCs w:val="18"/>
        </w:rPr>
        <w:t xml:space="preserve"> </w:t>
      </w:r>
      <w:proofErr w:type="spellStart"/>
      <w:r w:rsidR="00161196" w:rsidRPr="00161196">
        <w:rPr>
          <w:iCs/>
          <w:sz w:val="18"/>
          <w:szCs w:val="18"/>
        </w:rPr>
        <w:t>untuk</w:t>
      </w:r>
      <w:proofErr w:type="spellEnd"/>
      <w:r w:rsidR="00161196" w:rsidRPr="00161196">
        <w:rPr>
          <w:iCs/>
          <w:sz w:val="18"/>
          <w:szCs w:val="18"/>
        </w:rPr>
        <w:t xml:space="preserve"> </w:t>
      </w:r>
      <w:proofErr w:type="spellStart"/>
      <w:r w:rsidR="00161196" w:rsidRPr="00161196">
        <w:rPr>
          <w:iCs/>
          <w:sz w:val="18"/>
          <w:szCs w:val="18"/>
        </w:rPr>
        <w:t>mengukur</w:t>
      </w:r>
      <w:proofErr w:type="spellEnd"/>
      <w:r w:rsidR="00161196" w:rsidRPr="00161196">
        <w:rPr>
          <w:iCs/>
          <w:sz w:val="18"/>
          <w:szCs w:val="18"/>
        </w:rPr>
        <w:t xml:space="preserve"> pH, </w:t>
      </w:r>
      <w:r w:rsidR="00C75F46">
        <w:rPr>
          <w:iCs/>
          <w:sz w:val="18"/>
          <w:szCs w:val="18"/>
        </w:rPr>
        <w:t>Sensor TDS Meter</w:t>
      </w:r>
      <w:r w:rsidR="00161196" w:rsidRPr="00161196">
        <w:rPr>
          <w:iCs/>
          <w:sz w:val="18"/>
          <w:szCs w:val="18"/>
        </w:rPr>
        <w:t xml:space="preserve"> </w:t>
      </w:r>
      <w:proofErr w:type="spellStart"/>
      <w:r w:rsidR="00161196" w:rsidRPr="00161196">
        <w:rPr>
          <w:iCs/>
          <w:sz w:val="18"/>
          <w:szCs w:val="18"/>
        </w:rPr>
        <w:t>untuk</w:t>
      </w:r>
      <w:proofErr w:type="spellEnd"/>
      <w:r w:rsidR="00161196" w:rsidRPr="00161196">
        <w:rPr>
          <w:iCs/>
          <w:sz w:val="18"/>
          <w:szCs w:val="18"/>
        </w:rPr>
        <w:t xml:space="preserve"> </w:t>
      </w:r>
      <w:proofErr w:type="spellStart"/>
      <w:r w:rsidR="00161196" w:rsidRPr="00161196">
        <w:rPr>
          <w:iCs/>
          <w:sz w:val="18"/>
          <w:szCs w:val="18"/>
        </w:rPr>
        <w:t>mengukur</w:t>
      </w:r>
      <w:proofErr w:type="spellEnd"/>
      <w:r w:rsidR="00161196" w:rsidRPr="00161196">
        <w:rPr>
          <w:iCs/>
          <w:sz w:val="18"/>
          <w:szCs w:val="18"/>
        </w:rPr>
        <w:t xml:space="preserve"> </w:t>
      </w:r>
      <w:proofErr w:type="spellStart"/>
      <w:r w:rsidR="00161196" w:rsidRPr="00161196">
        <w:rPr>
          <w:iCs/>
          <w:sz w:val="18"/>
          <w:szCs w:val="18"/>
        </w:rPr>
        <w:t>kekeruhan</w:t>
      </w:r>
      <w:proofErr w:type="spellEnd"/>
      <w:r w:rsidR="00161196" w:rsidRPr="00161196">
        <w:rPr>
          <w:iCs/>
          <w:sz w:val="18"/>
          <w:szCs w:val="18"/>
        </w:rPr>
        <w:t>, dan</w:t>
      </w:r>
      <w:r w:rsidR="00C75F46">
        <w:rPr>
          <w:iCs/>
          <w:sz w:val="18"/>
          <w:szCs w:val="18"/>
        </w:rPr>
        <w:t xml:space="preserve"> Sensor DS18B20</w:t>
      </w:r>
      <w:r w:rsidR="00BF1A02">
        <w:rPr>
          <w:iCs/>
          <w:sz w:val="18"/>
          <w:szCs w:val="18"/>
        </w:rPr>
        <w:t xml:space="preserve"> </w:t>
      </w:r>
      <w:proofErr w:type="spellStart"/>
      <w:r w:rsidR="00161196" w:rsidRPr="00161196">
        <w:rPr>
          <w:iCs/>
          <w:sz w:val="18"/>
          <w:szCs w:val="18"/>
        </w:rPr>
        <w:t>untuk</w:t>
      </w:r>
      <w:proofErr w:type="spellEnd"/>
      <w:r w:rsidR="00161196" w:rsidRPr="00161196">
        <w:rPr>
          <w:iCs/>
          <w:sz w:val="18"/>
          <w:szCs w:val="18"/>
        </w:rPr>
        <w:t xml:space="preserve"> </w:t>
      </w:r>
      <w:proofErr w:type="spellStart"/>
      <w:r w:rsidR="00161196" w:rsidRPr="00161196">
        <w:rPr>
          <w:iCs/>
          <w:sz w:val="18"/>
          <w:szCs w:val="18"/>
        </w:rPr>
        <w:t>mengukur</w:t>
      </w:r>
      <w:proofErr w:type="spellEnd"/>
      <w:r w:rsidR="00161196" w:rsidRPr="00161196">
        <w:rPr>
          <w:iCs/>
          <w:sz w:val="18"/>
          <w:szCs w:val="18"/>
        </w:rPr>
        <w:t xml:space="preserve"> </w:t>
      </w:r>
      <w:proofErr w:type="spellStart"/>
      <w:r w:rsidR="00161196" w:rsidRPr="00161196">
        <w:rPr>
          <w:iCs/>
          <w:sz w:val="18"/>
          <w:szCs w:val="18"/>
        </w:rPr>
        <w:t>suhu</w:t>
      </w:r>
      <w:proofErr w:type="spellEnd"/>
      <w:r w:rsidR="00161196" w:rsidRPr="00161196">
        <w:rPr>
          <w:iCs/>
          <w:sz w:val="18"/>
          <w:szCs w:val="18"/>
        </w:rPr>
        <w:t xml:space="preserve"> air. </w:t>
      </w:r>
      <w:proofErr w:type="spellStart"/>
      <w:r w:rsidR="00161196" w:rsidRPr="00161196">
        <w:rPr>
          <w:iCs/>
          <w:sz w:val="18"/>
          <w:szCs w:val="18"/>
        </w:rPr>
        <w:t>Perancangan</w:t>
      </w:r>
      <w:proofErr w:type="spellEnd"/>
      <w:r w:rsidR="00161196" w:rsidRPr="00161196">
        <w:rPr>
          <w:iCs/>
          <w:sz w:val="18"/>
          <w:szCs w:val="18"/>
        </w:rPr>
        <w:t xml:space="preserve"> </w:t>
      </w:r>
      <w:proofErr w:type="spellStart"/>
      <w:r w:rsidR="00161196" w:rsidRPr="00161196">
        <w:rPr>
          <w:iCs/>
          <w:sz w:val="18"/>
          <w:szCs w:val="18"/>
        </w:rPr>
        <w:t>sistem</w:t>
      </w:r>
      <w:proofErr w:type="spellEnd"/>
      <w:r w:rsidR="00161196" w:rsidRPr="00161196">
        <w:rPr>
          <w:iCs/>
          <w:sz w:val="18"/>
          <w:szCs w:val="18"/>
        </w:rPr>
        <w:t xml:space="preserve"> </w:t>
      </w:r>
      <w:proofErr w:type="spellStart"/>
      <w:r w:rsidR="00BF1A02">
        <w:rPr>
          <w:iCs/>
          <w:sz w:val="18"/>
          <w:szCs w:val="18"/>
        </w:rPr>
        <w:t>ini</w:t>
      </w:r>
      <w:proofErr w:type="spellEnd"/>
      <w:r w:rsidR="00161196" w:rsidRPr="00161196">
        <w:rPr>
          <w:iCs/>
          <w:sz w:val="18"/>
          <w:szCs w:val="18"/>
        </w:rPr>
        <w:t xml:space="preserve"> </w:t>
      </w:r>
      <w:proofErr w:type="spellStart"/>
      <w:r w:rsidR="00161196" w:rsidRPr="00161196">
        <w:rPr>
          <w:iCs/>
          <w:sz w:val="18"/>
          <w:szCs w:val="18"/>
        </w:rPr>
        <w:t>menggunakan</w:t>
      </w:r>
      <w:proofErr w:type="spellEnd"/>
      <w:r w:rsidR="00161196" w:rsidRPr="00161196">
        <w:rPr>
          <w:iCs/>
          <w:sz w:val="18"/>
          <w:szCs w:val="18"/>
        </w:rPr>
        <w:t xml:space="preserve"> </w:t>
      </w:r>
      <w:proofErr w:type="spellStart"/>
      <w:r w:rsidR="00C75F46">
        <w:rPr>
          <w:iCs/>
          <w:sz w:val="18"/>
          <w:szCs w:val="18"/>
        </w:rPr>
        <w:t>jaringan</w:t>
      </w:r>
      <w:proofErr w:type="spellEnd"/>
      <w:r w:rsidR="00C75F46">
        <w:rPr>
          <w:iCs/>
          <w:sz w:val="18"/>
          <w:szCs w:val="18"/>
        </w:rPr>
        <w:t xml:space="preserve"> </w:t>
      </w:r>
      <w:proofErr w:type="spellStart"/>
      <w:r w:rsidR="00C75F46">
        <w:rPr>
          <w:iCs/>
          <w:sz w:val="18"/>
          <w:szCs w:val="18"/>
        </w:rPr>
        <w:t>wifi</w:t>
      </w:r>
      <w:proofErr w:type="spellEnd"/>
      <w:r w:rsidR="00C75F46">
        <w:rPr>
          <w:iCs/>
          <w:sz w:val="18"/>
          <w:szCs w:val="18"/>
        </w:rPr>
        <w:t xml:space="preserve"> yang </w:t>
      </w:r>
      <w:proofErr w:type="spellStart"/>
      <w:r w:rsidR="00C75F46">
        <w:rPr>
          <w:iCs/>
          <w:sz w:val="18"/>
          <w:szCs w:val="18"/>
        </w:rPr>
        <w:t>terhubung</w:t>
      </w:r>
      <w:proofErr w:type="spellEnd"/>
      <w:r w:rsidR="00C75F46">
        <w:rPr>
          <w:iCs/>
          <w:sz w:val="18"/>
          <w:szCs w:val="18"/>
        </w:rPr>
        <w:t xml:space="preserve"> internet</w:t>
      </w:r>
      <w:r w:rsidR="00BF1A02">
        <w:rPr>
          <w:iCs/>
          <w:sz w:val="18"/>
          <w:szCs w:val="18"/>
        </w:rPr>
        <w:t xml:space="preserve"> </w:t>
      </w:r>
      <w:proofErr w:type="spellStart"/>
      <w:r w:rsidR="00BF1A02" w:rsidRPr="00161196">
        <w:rPr>
          <w:iCs/>
          <w:sz w:val="18"/>
          <w:szCs w:val="18"/>
        </w:rPr>
        <w:t>untuk</w:t>
      </w:r>
      <w:proofErr w:type="spellEnd"/>
      <w:r w:rsidR="00161196" w:rsidRPr="00161196">
        <w:rPr>
          <w:iCs/>
          <w:sz w:val="18"/>
          <w:szCs w:val="18"/>
        </w:rPr>
        <w:t xml:space="preserve"> </w:t>
      </w:r>
      <w:proofErr w:type="spellStart"/>
      <w:r w:rsidR="00161196" w:rsidRPr="00161196">
        <w:rPr>
          <w:iCs/>
          <w:sz w:val="18"/>
          <w:szCs w:val="18"/>
        </w:rPr>
        <w:t>mengirimkan</w:t>
      </w:r>
      <w:proofErr w:type="spellEnd"/>
      <w:r w:rsidR="00161196" w:rsidRPr="00161196">
        <w:rPr>
          <w:iCs/>
          <w:sz w:val="18"/>
          <w:szCs w:val="18"/>
        </w:rPr>
        <w:t xml:space="preserve"> data sensor</w:t>
      </w:r>
      <w:r w:rsidR="00DE5EDE">
        <w:rPr>
          <w:iCs/>
          <w:sz w:val="18"/>
          <w:szCs w:val="18"/>
        </w:rPr>
        <w:t xml:space="preserve"> </w:t>
      </w:r>
      <w:proofErr w:type="spellStart"/>
      <w:r w:rsidR="00DE5EDE">
        <w:rPr>
          <w:iCs/>
          <w:sz w:val="18"/>
          <w:szCs w:val="18"/>
        </w:rPr>
        <w:t>ke</w:t>
      </w:r>
      <w:proofErr w:type="spellEnd"/>
      <w:r w:rsidR="00161196" w:rsidRPr="00161196">
        <w:rPr>
          <w:iCs/>
          <w:sz w:val="18"/>
          <w:szCs w:val="18"/>
        </w:rPr>
        <w:t xml:space="preserve"> </w:t>
      </w:r>
      <w:proofErr w:type="spellStart"/>
      <w:r w:rsidR="00161196" w:rsidRPr="00161196">
        <w:rPr>
          <w:iCs/>
          <w:sz w:val="18"/>
          <w:szCs w:val="18"/>
        </w:rPr>
        <w:t>pusat</w:t>
      </w:r>
      <w:proofErr w:type="spellEnd"/>
      <w:r w:rsidR="00161196" w:rsidRPr="00161196">
        <w:rPr>
          <w:iCs/>
          <w:sz w:val="18"/>
          <w:szCs w:val="18"/>
        </w:rPr>
        <w:t xml:space="preserve"> data</w:t>
      </w:r>
      <w:r w:rsidR="00C75F46">
        <w:rPr>
          <w:iCs/>
          <w:sz w:val="18"/>
          <w:szCs w:val="18"/>
        </w:rPr>
        <w:t xml:space="preserve">. </w:t>
      </w:r>
      <w:proofErr w:type="spellStart"/>
      <w:r w:rsidR="00C75F46">
        <w:rPr>
          <w:iCs/>
          <w:sz w:val="18"/>
          <w:szCs w:val="18"/>
        </w:rPr>
        <w:t>Untuk</w:t>
      </w:r>
      <w:proofErr w:type="spellEnd"/>
      <w:r w:rsidR="00C75F46">
        <w:rPr>
          <w:iCs/>
          <w:sz w:val="18"/>
          <w:szCs w:val="18"/>
        </w:rPr>
        <w:t xml:space="preserve"> </w:t>
      </w:r>
      <w:proofErr w:type="spellStart"/>
      <w:r w:rsidR="00C75F46">
        <w:rPr>
          <w:iCs/>
          <w:sz w:val="18"/>
          <w:szCs w:val="18"/>
        </w:rPr>
        <w:t>menjaga</w:t>
      </w:r>
      <w:proofErr w:type="spellEnd"/>
      <w:r w:rsidR="00C75F46">
        <w:rPr>
          <w:iCs/>
          <w:sz w:val="18"/>
          <w:szCs w:val="18"/>
        </w:rPr>
        <w:t xml:space="preserve"> data agar </w:t>
      </w:r>
      <w:proofErr w:type="spellStart"/>
      <w:r w:rsidR="00C75F46">
        <w:rPr>
          <w:iCs/>
          <w:sz w:val="18"/>
          <w:szCs w:val="18"/>
        </w:rPr>
        <w:t>tidak</w:t>
      </w:r>
      <w:proofErr w:type="spellEnd"/>
      <w:r w:rsidR="00C75F46">
        <w:rPr>
          <w:iCs/>
          <w:sz w:val="18"/>
          <w:szCs w:val="18"/>
        </w:rPr>
        <w:t xml:space="preserve"> </w:t>
      </w:r>
      <w:proofErr w:type="spellStart"/>
      <w:r w:rsidR="00C75F46">
        <w:rPr>
          <w:iCs/>
          <w:sz w:val="18"/>
          <w:szCs w:val="18"/>
        </w:rPr>
        <w:t>bisa</w:t>
      </w:r>
      <w:proofErr w:type="spellEnd"/>
      <w:r w:rsidR="00C75F46">
        <w:rPr>
          <w:iCs/>
          <w:sz w:val="18"/>
          <w:szCs w:val="18"/>
        </w:rPr>
        <w:t xml:space="preserve"> </w:t>
      </w:r>
      <w:proofErr w:type="spellStart"/>
      <w:r w:rsidR="00C75F46">
        <w:rPr>
          <w:iCs/>
          <w:sz w:val="18"/>
          <w:szCs w:val="18"/>
        </w:rPr>
        <w:t>dibaca</w:t>
      </w:r>
      <w:proofErr w:type="spellEnd"/>
      <w:r w:rsidR="00C75F46">
        <w:rPr>
          <w:iCs/>
          <w:sz w:val="18"/>
          <w:szCs w:val="18"/>
        </w:rPr>
        <w:t xml:space="preserve"> oleh </w:t>
      </w:r>
      <w:proofErr w:type="spellStart"/>
      <w:r w:rsidR="00C75F46">
        <w:rPr>
          <w:iCs/>
          <w:sz w:val="18"/>
          <w:szCs w:val="18"/>
        </w:rPr>
        <w:t>pihak</w:t>
      </w:r>
      <w:proofErr w:type="spellEnd"/>
      <w:r w:rsidR="00C75F46">
        <w:rPr>
          <w:iCs/>
          <w:sz w:val="18"/>
          <w:szCs w:val="18"/>
        </w:rPr>
        <w:t xml:space="preserve"> yang </w:t>
      </w:r>
      <w:proofErr w:type="spellStart"/>
      <w:r w:rsidR="00C75F46">
        <w:rPr>
          <w:iCs/>
          <w:sz w:val="18"/>
          <w:szCs w:val="18"/>
        </w:rPr>
        <w:t>tidak</w:t>
      </w:r>
      <w:proofErr w:type="spellEnd"/>
      <w:r w:rsidR="00C75F46">
        <w:rPr>
          <w:iCs/>
          <w:sz w:val="18"/>
          <w:szCs w:val="18"/>
        </w:rPr>
        <w:t xml:space="preserve"> </w:t>
      </w:r>
      <w:proofErr w:type="spellStart"/>
      <w:r w:rsidR="00C75F46">
        <w:rPr>
          <w:iCs/>
          <w:sz w:val="18"/>
          <w:szCs w:val="18"/>
        </w:rPr>
        <w:t>bertanggungjawab</w:t>
      </w:r>
      <w:proofErr w:type="spellEnd"/>
      <w:r w:rsidR="00C75F46">
        <w:rPr>
          <w:iCs/>
          <w:sz w:val="18"/>
          <w:szCs w:val="18"/>
        </w:rPr>
        <w:t xml:space="preserve">, </w:t>
      </w:r>
      <w:proofErr w:type="spellStart"/>
      <w:r w:rsidR="00C75F46">
        <w:rPr>
          <w:iCs/>
          <w:sz w:val="18"/>
          <w:szCs w:val="18"/>
        </w:rPr>
        <w:t>sistem</w:t>
      </w:r>
      <w:proofErr w:type="spellEnd"/>
      <w:r w:rsidR="00C75F46">
        <w:rPr>
          <w:iCs/>
          <w:sz w:val="18"/>
          <w:szCs w:val="18"/>
        </w:rPr>
        <w:t xml:space="preserve"> </w:t>
      </w:r>
      <w:proofErr w:type="spellStart"/>
      <w:r w:rsidR="00C75F46">
        <w:rPr>
          <w:iCs/>
          <w:sz w:val="18"/>
          <w:szCs w:val="18"/>
        </w:rPr>
        <w:t>diintegrasikan</w:t>
      </w:r>
      <w:proofErr w:type="spellEnd"/>
      <w:r w:rsidR="00C75F46">
        <w:rPr>
          <w:iCs/>
          <w:sz w:val="18"/>
          <w:szCs w:val="18"/>
        </w:rPr>
        <w:t xml:space="preserve"> </w:t>
      </w:r>
      <w:proofErr w:type="spellStart"/>
      <w:r w:rsidR="00C75F46">
        <w:rPr>
          <w:iCs/>
          <w:sz w:val="18"/>
          <w:szCs w:val="18"/>
        </w:rPr>
        <w:t>dengan</w:t>
      </w:r>
      <w:proofErr w:type="spellEnd"/>
      <w:r w:rsidR="00C75F46">
        <w:rPr>
          <w:iCs/>
          <w:sz w:val="18"/>
          <w:szCs w:val="18"/>
        </w:rPr>
        <w:t xml:space="preserve"> VPN </w:t>
      </w:r>
      <w:proofErr w:type="spellStart"/>
      <w:r w:rsidR="00C75F46">
        <w:rPr>
          <w:iCs/>
          <w:sz w:val="18"/>
          <w:szCs w:val="18"/>
        </w:rPr>
        <w:t>Wireguard</w:t>
      </w:r>
      <w:proofErr w:type="spellEnd"/>
      <w:r w:rsidR="00C75F46">
        <w:rPr>
          <w:iCs/>
          <w:sz w:val="18"/>
          <w:szCs w:val="18"/>
        </w:rPr>
        <w:t xml:space="preserve">, </w:t>
      </w:r>
      <w:proofErr w:type="spellStart"/>
      <w:r w:rsidR="00C75F46">
        <w:rPr>
          <w:iCs/>
          <w:sz w:val="18"/>
          <w:szCs w:val="18"/>
        </w:rPr>
        <w:t>sehingga</w:t>
      </w:r>
      <w:proofErr w:type="spellEnd"/>
      <w:r w:rsidR="00C75F46">
        <w:rPr>
          <w:iCs/>
          <w:sz w:val="18"/>
          <w:szCs w:val="18"/>
        </w:rPr>
        <w:t xml:space="preserve"> </w:t>
      </w:r>
      <w:proofErr w:type="spellStart"/>
      <w:r w:rsidR="00C75F46">
        <w:rPr>
          <w:iCs/>
          <w:sz w:val="18"/>
          <w:szCs w:val="18"/>
        </w:rPr>
        <w:t>seluruh</w:t>
      </w:r>
      <w:proofErr w:type="spellEnd"/>
      <w:r w:rsidR="00C75F46">
        <w:rPr>
          <w:iCs/>
          <w:sz w:val="18"/>
          <w:szCs w:val="18"/>
        </w:rPr>
        <w:t xml:space="preserve"> data yang </w:t>
      </w:r>
      <w:proofErr w:type="spellStart"/>
      <w:r w:rsidR="00C75F46">
        <w:rPr>
          <w:iCs/>
          <w:sz w:val="18"/>
          <w:szCs w:val="18"/>
        </w:rPr>
        <w:t>dikirimkan</w:t>
      </w:r>
      <w:proofErr w:type="spellEnd"/>
      <w:r w:rsidR="00C75F46">
        <w:rPr>
          <w:iCs/>
          <w:sz w:val="18"/>
          <w:szCs w:val="18"/>
        </w:rPr>
        <w:t xml:space="preserve"> </w:t>
      </w:r>
      <w:proofErr w:type="spellStart"/>
      <w:r w:rsidR="00C75F46">
        <w:rPr>
          <w:iCs/>
          <w:sz w:val="18"/>
          <w:szCs w:val="18"/>
        </w:rPr>
        <w:t>dari</w:t>
      </w:r>
      <w:proofErr w:type="spellEnd"/>
      <w:r w:rsidR="00C75F46">
        <w:rPr>
          <w:iCs/>
          <w:sz w:val="18"/>
          <w:szCs w:val="18"/>
        </w:rPr>
        <w:t xml:space="preserve"> </w:t>
      </w:r>
      <w:proofErr w:type="spellStart"/>
      <w:r w:rsidR="00C75F46">
        <w:rPr>
          <w:iCs/>
          <w:sz w:val="18"/>
          <w:szCs w:val="18"/>
        </w:rPr>
        <w:t>sistem</w:t>
      </w:r>
      <w:proofErr w:type="spellEnd"/>
      <w:r w:rsidR="00C75F46">
        <w:rPr>
          <w:iCs/>
          <w:sz w:val="18"/>
          <w:szCs w:val="18"/>
        </w:rPr>
        <w:t xml:space="preserve"> </w:t>
      </w:r>
      <w:proofErr w:type="spellStart"/>
      <w:r w:rsidR="00C75F46">
        <w:rPr>
          <w:iCs/>
          <w:sz w:val="18"/>
          <w:szCs w:val="18"/>
        </w:rPr>
        <w:t>pemantau</w:t>
      </w:r>
      <w:proofErr w:type="spellEnd"/>
      <w:r w:rsidR="00C75F46">
        <w:rPr>
          <w:iCs/>
          <w:sz w:val="18"/>
          <w:szCs w:val="18"/>
        </w:rPr>
        <w:t xml:space="preserve"> </w:t>
      </w:r>
      <w:proofErr w:type="spellStart"/>
      <w:r w:rsidR="00C75F46">
        <w:rPr>
          <w:iCs/>
          <w:sz w:val="18"/>
          <w:szCs w:val="18"/>
        </w:rPr>
        <w:t>akan</w:t>
      </w:r>
      <w:proofErr w:type="spellEnd"/>
      <w:r w:rsidR="00C75F46">
        <w:rPr>
          <w:iCs/>
          <w:sz w:val="18"/>
          <w:szCs w:val="18"/>
        </w:rPr>
        <w:t xml:space="preserve"> </w:t>
      </w:r>
      <w:proofErr w:type="spellStart"/>
      <w:r w:rsidR="00C75F46">
        <w:rPr>
          <w:iCs/>
          <w:sz w:val="18"/>
          <w:szCs w:val="18"/>
        </w:rPr>
        <w:t>terenkrpsi</w:t>
      </w:r>
      <w:proofErr w:type="spellEnd"/>
      <w:r w:rsidR="00C75F46">
        <w:rPr>
          <w:iCs/>
          <w:sz w:val="18"/>
          <w:szCs w:val="18"/>
        </w:rPr>
        <w:t xml:space="preserve"> </w:t>
      </w:r>
      <w:proofErr w:type="spellStart"/>
      <w:r w:rsidR="00C75F46">
        <w:rPr>
          <w:iCs/>
          <w:sz w:val="18"/>
          <w:szCs w:val="18"/>
        </w:rPr>
        <w:t>dengan</w:t>
      </w:r>
      <w:proofErr w:type="spellEnd"/>
      <w:r w:rsidR="00C75F46">
        <w:rPr>
          <w:iCs/>
          <w:sz w:val="18"/>
          <w:szCs w:val="18"/>
        </w:rPr>
        <w:t xml:space="preserve"> </w:t>
      </w:r>
      <w:proofErr w:type="spellStart"/>
      <w:r w:rsidR="00C75F46">
        <w:rPr>
          <w:iCs/>
          <w:sz w:val="18"/>
          <w:szCs w:val="18"/>
        </w:rPr>
        <w:t>sempurna</w:t>
      </w:r>
      <w:proofErr w:type="spellEnd"/>
      <w:r w:rsidR="00C75F46">
        <w:rPr>
          <w:iCs/>
          <w:sz w:val="18"/>
          <w:szCs w:val="18"/>
        </w:rPr>
        <w:t xml:space="preserve"> dan </w:t>
      </w:r>
      <w:proofErr w:type="spellStart"/>
      <w:r w:rsidR="00C75F46">
        <w:rPr>
          <w:iCs/>
          <w:sz w:val="18"/>
          <w:szCs w:val="18"/>
        </w:rPr>
        <w:t>hanya</w:t>
      </w:r>
      <w:proofErr w:type="spellEnd"/>
      <w:r w:rsidR="00C75F46">
        <w:rPr>
          <w:iCs/>
          <w:sz w:val="18"/>
          <w:szCs w:val="18"/>
        </w:rPr>
        <w:t xml:space="preserve"> </w:t>
      </w:r>
      <w:proofErr w:type="spellStart"/>
      <w:r w:rsidR="00C75F46">
        <w:rPr>
          <w:iCs/>
          <w:sz w:val="18"/>
          <w:szCs w:val="18"/>
        </w:rPr>
        <w:t>bisa</w:t>
      </w:r>
      <w:proofErr w:type="spellEnd"/>
      <w:r w:rsidR="00C75F46">
        <w:rPr>
          <w:iCs/>
          <w:sz w:val="18"/>
          <w:szCs w:val="18"/>
        </w:rPr>
        <w:t xml:space="preserve"> </w:t>
      </w:r>
      <w:proofErr w:type="spellStart"/>
      <w:r w:rsidR="00C75F46">
        <w:rPr>
          <w:iCs/>
          <w:sz w:val="18"/>
          <w:szCs w:val="18"/>
        </w:rPr>
        <w:t>dibuka</w:t>
      </w:r>
      <w:proofErr w:type="spellEnd"/>
      <w:r w:rsidR="00C75F46">
        <w:rPr>
          <w:iCs/>
          <w:sz w:val="18"/>
          <w:szCs w:val="18"/>
        </w:rPr>
        <w:t xml:space="preserve"> oleh </w:t>
      </w:r>
      <w:r w:rsidR="00C75F46">
        <w:rPr>
          <w:i/>
          <w:sz w:val="18"/>
          <w:szCs w:val="18"/>
        </w:rPr>
        <w:t xml:space="preserve">client </w:t>
      </w:r>
      <w:r w:rsidR="00C75F46">
        <w:rPr>
          <w:iCs/>
          <w:sz w:val="18"/>
          <w:szCs w:val="18"/>
        </w:rPr>
        <w:t xml:space="preserve">yang </w:t>
      </w:r>
      <w:proofErr w:type="spellStart"/>
      <w:r w:rsidR="00C75F46">
        <w:rPr>
          <w:iCs/>
          <w:sz w:val="18"/>
          <w:szCs w:val="18"/>
        </w:rPr>
        <w:t>memiliki</w:t>
      </w:r>
      <w:proofErr w:type="spellEnd"/>
      <w:r w:rsidR="00C75F46">
        <w:rPr>
          <w:iCs/>
          <w:sz w:val="18"/>
          <w:szCs w:val="18"/>
        </w:rPr>
        <w:t xml:space="preserve"> </w:t>
      </w:r>
      <w:proofErr w:type="spellStart"/>
      <w:r w:rsidR="00C75F46">
        <w:rPr>
          <w:iCs/>
          <w:sz w:val="18"/>
          <w:szCs w:val="18"/>
        </w:rPr>
        <w:t>kuncinya</w:t>
      </w:r>
      <w:proofErr w:type="spellEnd"/>
      <w:r w:rsidR="00C75F46">
        <w:rPr>
          <w:iCs/>
          <w:sz w:val="18"/>
          <w:szCs w:val="18"/>
        </w:rPr>
        <w:t xml:space="preserve"> </w:t>
      </w:r>
      <w:proofErr w:type="spellStart"/>
      <w:r w:rsidR="00C75F46">
        <w:rPr>
          <w:iCs/>
          <w:sz w:val="18"/>
          <w:szCs w:val="18"/>
        </w:rPr>
        <w:t>saja</w:t>
      </w:r>
      <w:proofErr w:type="spellEnd"/>
      <w:r w:rsidR="00C75F46">
        <w:rPr>
          <w:iCs/>
          <w:sz w:val="18"/>
          <w:szCs w:val="18"/>
        </w:rPr>
        <w:t xml:space="preserve">. Hasil </w:t>
      </w:r>
      <w:proofErr w:type="spellStart"/>
      <w:r w:rsidR="00C75F46">
        <w:rPr>
          <w:iCs/>
          <w:sz w:val="18"/>
          <w:szCs w:val="18"/>
        </w:rPr>
        <w:t>pembacaan</w:t>
      </w:r>
      <w:proofErr w:type="spellEnd"/>
      <w:r w:rsidR="00C75F46">
        <w:rPr>
          <w:iCs/>
          <w:sz w:val="18"/>
          <w:szCs w:val="18"/>
        </w:rPr>
        <w:t xml:space="preserve"> sensor </w:t>
      </w:r>
      <w:proofErr w:type="spellStart"/>
      <w:r w:rsidR="00C75F46">
        <w:rPr>
          <w:iCs/>
          <w:sz w:val="18"/>
          <w:szCs w:val="18"/>
        </w:rPr>
        <w:t>tersebut</w:t>
      </w:r>
      <w:proofErr w:type="spellEnd"/>
      <w:r w:rsidR="00C75F46">
        <w:rPr>
          <w:iCs/>
          <w:sz w:val="18"/>
          <w:szCs w:val="18"/>
        </w:rPr>
        <w:t xml:space="preserve"> yang </w:t>
      </w:r>
      <w:proofErr w:type="spellStart"/>
      <w:r w:rsidR="00C75F46">
        <w:rPr>
          <w:iCs/>
          <w:sz w:val="18"/>
          <w:szCs w:val="18"/>
        </w:rPr>
        <w:t>telah</w:t>
      </w:r>
      <w:proofErr w:type="spellEnd"/>
      <w:r w:rsidR="00C75F46">
        <w:rPr>
          <w:iCs/>
          <w:sz w:val="18"/>
          <w:szCs w:val="18"/>
        </w:rPr>
        <w:t xml:space="preserve"> </w:t>
      </w:r>
      <w:proofErr w:type="spellStart"/>
      <w:r w:rsidR="00C75F46">
        <w:rPr>
          <w:iCs/>
          <w:sz w:val="18"/>
          <w:szCs w:val="18"/>
        </w:rPr>
        <w:t>dikirimkan</w:t>
      </w:r>
      <w:proofErr w:type="spellEnd"/>
      <w:r w:rsidR="00C75F46">
        <w:rPr>
          <w:iCs/>
          <w:sz w:val="18"/>
          <w:szCs w:val="18"/>
        </w:rPr>
        <w:t xml:space="preserve"> </w:t>
      </w:r>
      <w:proofErr w:type="spellStart"/>
      <w:r w:rsidR="00C75F46">
        <w:rPr>
          <w:iCs/>
          <w:sz w:val="18"/>
          <w:szCs w:val="18"/>
        </w:rPr>
        <w:t>ke</w:t>
      </w:r>
      <w:proofErr w:type="spellEnd"/>
      <w:r w:rsidR="00C75F46">
        <w:rPr>
          <w:iCs/>
          <w:sz w:val="18"/>
          <w:szCs w:val="18"/>
        </w:rPr>
        <w:t xml:space="preserve"> </w:t>
      </w:r>
      <w:proofErr w:type="spellStart"/>
      <w:r w:rsidR="00C75F46">
        <w:rPr>
          <w:iCs/>
          <w:sz w:val="18"/>
          <w:szCs w:val="18"/>
        </w:rPr>
        <w:t>pusat</w:t>
      </w:r>
      <w:proofErr w:type="spellEnd"/>
      <w:r w:rsidR="00C75F46">
        <w:rPr>
          <w:iCs/>
          <w:sz w:val="18"/>
          <w:szCs w:val="18"/>
        </w:rPr>
        <w:t xml:space="preserve"> data, </w:t>
      </w:r>
      <w:proofErr w:type="spellStart"/>
      <w:r w:rsidR="00C75F46">
        <w:rPr>
          <w:iCs/>
          <w:sz w:val="18"/>
          <w:szCs w:val="18"/>
        </w:rPr>
        <w:t>dapat</w:t>
      </w:r>
      <w:proofErr w:type="spellEnd"/>
      <w:r w:rsidR="00C75F46">
        <w:rPr>
          <w:iCs/>
          <w:sz w:val="18"/>
          <w:szCs w:val="18"/>
        </w:rPr>
        <w:t xml:space="preserve"> </w:t>
      </w:r>
      <w:proofErr w:type="spellStart"/>
      <w:r w:rsidR="00C75F46">
        <w:rPr>
          <w:iCs/>
          <w:sz w:val="18"/>
          <w:szCs w:val="18"/>
        </w:rPr>
        <w:t>diakses</w:t>
      </w:r>
      <w:proofErr w:type="spellEnd"/>
      <w:r w:rsidR="00C75F46">
        <w:rPr>
          <w:iCs/>
          <w:sz w:val="18"/>
          <w:szCs w:val="18"/>
        </w:rPr>
        <w:t xml:space="preserve"> oleh </w:t>
      </w:r>
      <w:proofErr w:type="spellStart"/>
      <w:r w:rsidR="00C75F46">
        <w:rPr>
          <w:iCs/>
          <w:sz w:val="18"/>
          <w:szCs w:val="18"/>
        </w:rPr>
        <w:t>pengguna</w:t>
      </w:r>
      <w:proofErr w:type="spellEnd"/>
      <w:r w:rsidR="00C75F46">
        <w:rPr>
          <w:iCs/>
          <w:sz w:val="18"/>
          <w:szCs w:val="18"/>
        </w:rPr>
        <w:t xml:space="preserve"> </w:t>
      </w:r>
      <w:proofErr w:type="spellStart"/>
      <w:r w:rsidR="00C75F46">
        <w:rPr>
          <w:iCs/>
          <w:sz w:val="18"/>
          <w:szCs w:val="18"/>
        </w:rPr>
        <w:t>terotentifikasi</w:t>
      </w:r>
      <w:proofErr w:type="spellEnd"/>
      <w:r w:rsidR="00C75F46">
        <w:rPr>
          <w:iCs/>
          <w:sz w:val="18"/>
          <w:szCs w:val="18"/>
        </w:rPr>
        <w:t xml:space="preserve"> </w:t>
      </w:r>
      <w:proofErr w:type="spellStart"/>
      <w:r w:rsidR="00C75F46">
        <w:rPr>
          <w:iCs/>
          <w:sz w:val="18"/>
          <w:szCs w:val="18"/>
        </w:rPr>
        <w:t>melalui</w:t>
      </w:r>
      <w:proofErr w:type="spellEnd"/>
      <w:r w:rsidR="00C75F46">
        <w:rPr>
          <w:iCs/>
          <w:sz w:val="18"/>
          <w:szCs w:val="18"/>
        </w:rPr>
        <w:t xml:space="preserve"> website yang </w:t>
      </w:r>
      <w:proofErr w:type="spellStart"/>
      <w:r w:rsidR="00C75F46">
        <w:rPr>
          <w:iCs/>
          <w:sz w:val="18"/>
          <w:szCs w:val="18"/>
        </w:rPr>
        <w:t>dapat</w:t>
      </w:r>
      <w:proofErr w:type="spellEnd"/>
      <w:r w:rsidR="00C75F46">
        <w:rPr>
          <w:iCs/>
          <w:sz w:val="18"/>
          <w:szCs w:val="18"/>
        </w:rPr>
        <w:t xml:space="preserve"> </w:t>
      </w:r>
      <w:proofErr w:type="spellStart"/>
      <w:r w:rsidR="00C75F46">
        <w:rPr>
          <w:iCs/>
          <w:sz w:val="18"/>
          <w:szCs w:val="18"/>
        </w:rPr>
        <w:t>diakses</w:t>
      </w:r>
      <w:proofErr w:type="spellEnd"/>
      <w:r w:rsidR="00C75F46">
        <w:rPr>
          <w:iCs/>
          <w:sz w:val="18"/>
          <w:szCs w:val="18"/>
        </w:rPr>
        <w:t xml:space="preserve"> </w:t>
      </w:r>
      <w:proofErr w:type="spellStart"/>
      <w:r w:rsidR="00C75F46">
        <w:rPr>
          <w:iCs/>
          <w:sz w:val="18"/>
          <w:szCs w:val="18"/>
        </w:rPr>
        <w:t>melalui</w:t>
      </w:r>
      <w:proofErr w:type="spellEnd"/>
      <w:r w:rsidR="00C75F46">
        <w:rPr>
          <w:iCs/>
          <w:sz w:val="18"/>
          <w:szCs w:val="18"/>
        </w:rPr>
        <w:t xml:space="preserve"> </w:t>
      </w:r>
      <w:proofErr w:type="spellStart"/>
      <w:r w:rsidR="00C75F46">
        <w:rPr>
          <w:iCs/>
          <w:sz w:val="18"/>
          <w:szCs w:val="18"/>
        </w:rPr>
        <w:t>aplikasi</w:t>
      </w:r>
      <w:proofErr w:type="spellEnd"/>
      <w:r w:rsidR="00C75F46">
        <w:rPr>
          <w:iCs/>
          <w:sz w:val="18"/>
          <w:szCs w:val="18"/>
        </w:rPr>
        <w:t xml:space="preserve"> smartphone </w:t>
      </w:r>
      <w:proofErr w:type="spellStart"/>
      <w:r w:rsidR="00C75F46">
        <w:rPr>
          <w:iCs/>
          <w:sz w:val="18"/>
          <w:szCs w:val="18"/>
        </w:rPr>
        <w:t>ataupun</w:t>
      </w:r>
      <w:proofErr w:type="spellEnd"/>
      <w:r w:rsidR="00C75F46">
        <w:rPr>
          <w:iCs/>
          <w:sz w:val="18"/>
          <w:szCs w:val="18"/>
        </w:rPr>
        <w:t xml:space="preserve"> </w:t>
      </w:r>
      <w:r w:rsidR="00C75F46">
        <w:rPr>
          <w:i/>
          <w:sz w:val="18"/>
          <w:szCs w:val="18"/>
        </w:rPr>
        <w:t>browser</w:t>
      </w:r>
      <w:r w:rsidR="00C75F46">
        <w:rPr>
          <w:iCs/>
          <w:sz w:val="18"/>
          <w:szCs w:val="18"/>
        </w:rPr>
        <w:t xml:space="preserve"> laptop</w:t>
      </w:r>
      <w:r w:rsidR="00161196" w:rsidRPr="00161196">
        <w:rPr>
          <w:iCs/>
          <w:sz w:val="18"/>
          <w:szCs w:val="18"/>
        </w:rPr>
        <w:t xml:space="preserve">. </w:t>
      </w:r>
      <w:proofErr w:type="spellStart"/>
      <w:r w:rsidR="00161196" w:rsidRPr="00161196">
        <w:rPr>
          <w:iCs/>
          <w:sz w:val="18"/>
          <w:szCs w:val="18"/>
        </w:rPr>
        <w:t>Berdasarkan</w:t>
      </w:r>
      <w:proofErr w:type="spellEnd"/>
      <w:r w:rsidR="00161196" w:rsidRPr="00161196">
        <w:rPr>
          <w:iCs/>
          <w:sz w:val="18"/>
          <w:szCs w:val="18"/>
        </w:rPr>
        <w:t xml:space="preserve"> </w:t>
      </w:r>
      <w:proofErr w:type="spellStart"/>
      <w:r w:rsidR="00161196" w:rsidRPr="00161196">
        <w:rPr>
          <w:iCs/>
          <w:sz w:val="18"/>
          <w:szCs w:val="18"/>
        </w:rPr>
        <w:t>hasil</w:t>
      </w:r>
      <w:proofErr w:type="spellEnd"/>
      <w:r w:rsidR="00161196" w:rsidRPr="00161196">
        <w:rPr>
          <w:iCs/>
          <w:sz w:val="18"/>
          <w:szCs w:val="18"/>
        </w:rPr>
        <w:t xml:space="preserve"> </w:t>
      </w:r>
      <w:proofErr w:type="spellStart"/>
      <w:r w:rsidR="00161196" w:rsidRPr="00161196">
        <w:rPr>
          <w:iCs/>
          <w:sz w:val="18"/>
          <w:szCs w:val="18"/>
        </w:rPr>
        <w:t>pengujian</w:t>
      </w:r>
      <w:proofErr w:type="spellEnd"/>
      <w:r w:rsidR="00161196" w:rsidRPr="00161196">
        <w:rPr>
          <w:iCs/>
          <w:sz w:val="18"/>
          <w:szCs w:val="18"/>
        </w:rPr>
        <w:t xml:space="preserve">, </w:t>
      </w:r>
      <w:proofErr w:type="spellStart"/>
      <w:r w:rsidR="00161196" w:rsidRPr="00161196">
        <w:rPr>
          <w:iCs/>
          <w:sz w:val="18"/>
          <w:szCs w:val="18"/>
        </w:rPr>
        <w:t>sistem</w:t>
      </w:r>
      <w:proofErr w:type="spellEnd"/>
      <w:r w:rsidR="00161196" w:rsidRPr="00161196">
        <w:rPr>
          <w:iCs/>
          <w:sz w:val="18"/>
          <w:szCs w:val="18"/>
        </w:rPr>
        <w:t xml:space="preserve"> </w:t>
      </w:r>
      <w:proofErr w:type="spellStart"/>
      <w:r w:rsidR="00161196" w:rsidRPr="00161196">
        <w:rPr>
          <w:iCs/>
          <w:sz w:val="18"/>
          <w:szCs w:val="18"/>
        </w:rPr>
        <w:t>pemantauan</w:t>
      </w:r>
      <w:proofErr w:type="spellEnd"/>
      <w:r w:rsidR="00161196" w:rsidRPr="00161196">
        <w:rPr>
          <w:iCs/>
          <w:sz w:val="18"/>
          <w:szCs w:val="18"/>
        </w:rPr>
        <w:t xml:space="preserve"> </w:t>
      </w:r>
      <w:proofErr w:type="spellStart"/>
      <w:r w:rsidR="00161196" w:rsidRPr="00161196">
        <w:rPr>
          <w:iCs/>
          <w:sz w:val="18"/>
          <w:szCs w:val="18"/>
        </w:rPr>
        <w:t>dapat</w:t>
      </w:r>
      <w:proofErr w:type="spellEnd"/>
      <w:r w:rsidR="00161196" w:rsidRPr="00161196">
        <w:rPr>
          <w:iCs/>
          <w:sz w:val="18"/>
          <w:szCs w:val="18"/>
        </w:rPr>
        <w:t xml:space="preserve"> </w:t>
      </w:r>
      <w:proofErr w:type="spellStart"/>
      <w:r w:rsidR="00161196" w:rsidRPr="00161196">
        <w:rPr>
          <w:iCs/>
          <w:sz w:val="18"/>
          <w:szCs w:val="18"/>
        </w:rPr>
        <w:t>bekerja</w:t>
      </w:r>
      <w:proofErr w:type="spellEnd"/>
      <w:r w:rsidR="00161196" w:rsidRPr="00161196">
        <w:rPr>
          <w:iCs/>
          <w:sz w:val="18"/>
          <w:szCs w:val="18"/>
        </w:rPr>
        <w:t xml:space="preserve"> </w:t>
      </w:r>
      <w:proofErr w:type="spellStart"/>
      <w:r w:rsidR="00161196" w:rsidRPr="00161196">
        <w:rPr>
          <w:iCs/>
          <w:sz w:val="18"/>
          <w:szCs w:val="18"/>
        </w:rPr>
        <w:t>dengan</w:t>
      </w:r>
      <w:proofErr w:type="spellEnd"/>
      <w:r w:rsidR="00161196" w:rsidRPr="00161196">
        <w:rPr>
          <w:iCs/>
          <w:sz w:val="18"/>
          <w:szCs w:val="18"/>
        </w:rPr>
        <w:t xml:space="preserve"> </w:t>
      </w:r>
      <w:proofErr w:type="spellStart"/>
      <w:r w:rsidR="00161196" w:rsidRPr="00161196">
        <w:rPr>
          <w:iCs/>
          <w:sz w:val="18"/>
          <w:szCs w:val="18"/>
        </w:rPr>
        <w:t>baik</w:t>
      </w:r>
      <w:proofErr w:type="spellEnd"/>
      <w:r w:rsidR="00161196" w:rsidRPr="00161196">
        <w:rPr>
          <w:iCs/>
          <w:sz w:val="18"/>
          <w:szCs w:val="18"/>
        </w:rPr>
        <w:t xml:space="preserve"> </w:t>
      </w:r>
      <w:proofErr w:type="spellStart"/>
      <w:r w:rsidR="00BF1A02">
        <w:rPr>
          <w:iCs/>
          <w:sz w:val="18"/>
          <w:szCs w:val="18"/>
        </w:rPr>
        <w:t>untuk</w:t>
      </w:r>
      <w:proofErr w:type="spellEnd"/>
      <w:r w:rsidR="00BF1A02">
        <w:rPr>
          <w:iCs/>
          <w:sz w:val="18"/>
          <w:szCs w:val="18"/>
        </w:rPr>
        <w:t xml:space="preserve"> </w:t>
      </w:r>
      <w:proofErr w:type="spellStart"/>
      <w:r w:rsidR="00BF1A02">
        <w:rPr>
          <w:iCs/>
          <w:sz w:val="18"/>
          <w:szCs w:val="18"/>
        </w:rPr>
        <w:t>menatau</w:t>
      </w:r>
      <w:proofErr w:type="spellEnd"/>
      <w:r w:rsidR="00BF1A02">
        <w:rPr>
          <w:iCs/>
          <w:sz w:val="18"/>
          <w:szCs w:val="18"/>
        </w:rPr>
        <w:t xml:space="preserve"> </w:t>
      </w:r>
      <w:proofErr w:type="spellStart"/>
      <w:r w:rsidR="00BF1A02">
        <w:rPr>
          <w:iCs/>
          <w:sz w:val="18"/>
          <w:szCs w:val="18"/>
        </w:rPr>
        <w:t>limbah</w:t>
      </w:r>
      <w:proofErr w:type="spellEnd"/>
      <w:r w:rsidR="00BF1A02">
        <w:rPr>
          <w:iCs/>
          <w:sz w:val="18"/>
          <w:szCs w:val="18"/>
        </w:rPr>
        <w:t xml:space="preserve"> </w:t>
      </w:r>
      <w:proofErr w:type="spellStart"/>
      <w:r w:rsidR="00BF1A02">
        <w:rPr>
          <w:iCs/>
          <w:sz w:val="18"/>
          <w:szCs w:val="18"/>
        </w:rPr>
        <w:t>cair</w:t>
      </w:r>
      <w:proofErr w:type="spellEnd"/>
      <w:r w:rsidR="00161196" w:rsidRPr="00161196">
        <w:rPr>
          <w:iCs/>
          <w:sz w:val="18"/>
          <w:szCs w:val="18"/>
        </w:rPr>
        <w:t xml:space="preserve"> </w:t>
      </w:r>
      <w:r w:rsidR="00BF1A02">
        <w:rPr>
          <w:iCs/>
          <w:sz w:val="18"/>
          <w:szCs w:val="18"/>
        </w:rPr>
        <w:t xml:space="preserve">pada </w:t>
      </w:r>
      <w:proofErr w:type="spellStart"/>
      <w:r w:rsidR="00BF1A02">
        <w:rPr>
          <w:iCs/>
          <w:sz w:val="18"/>
          <w:szCs w:val="18"/>
        </w:rPr>
        <w:t>industri</w:t>
      </w:r>
      <w:proofErr w:type="spellEnd"/>
      <w:r w:rsidR="00BF1A02">
        <w:rPr>
          <w:iCs/>
          <w:sz w:val="18"/>
          <w:szCs w:val="18"/>
        </w:rPr>
        <w:t xml:space="preserve"> </w:t>
      </w:r>
      <w:proofErr w:type="spellStart"/>
      <w:r w:rsidR="00BF1A02">
        <w:rPr>
          <w:iCs/>
          <w:sz w:val="18"/>
          <w:szCs w:val="18"/>
        </w:rPr>
        <w:t>plastik</w:t>
      </w:r>
      <w:proofErr w:type="spellEnd"/>
      <w:r w:rsidR="00161196" w:rsidRPr="00161196">
        <w:rPr>
          <w:iCs/>
          <w:sz w:val="18"/>
          <w:szCs w:val="18"/>
        </w:rPr>
        <w:t>.</w:t>
      </w:r>
      <w:r w:rsidR="00DE5EDE">
        <w:rPr>
          <w:iCs/>
          <w:sz w:val="18"/>
          <w:szCs w:val="18"/>
        </w:rPr>
        <w:t xml:space="preserve"> </w:t>
      </w:r>
      <w:proofErr w:type="spellStart"/>
      <w:r w:rsidR="00DE5EDE" w:rsidRPr="00DE5EDE">
        <w:rPr>
          <w:iCs/>
          <w:sz w:val="18"/>
          <w:szCs w:val="18"/>
        </w:rPr>
        <w:t>Selanjutnya</w:t>
      </w:r>
      <w:proofErr w:type="spellEnd"/>
      <w:r w:rsidR="00DE5EDE" w:rsidRPr="00DE5EDE">
        <w:rPr>
          <w:iCs/>
          <w:sz w:val="18"/>
          <w:szCs w:val="18"/>
        </w:rPr>
        <w:t xml:space="preserve">, </w:t>
      </w:r>
      <w:proofErr w:type="spellStart"/>
      <w:r w:rsidR="00DE5EDE">
        <w:rPr>
          <w:iCs/>
          <w:sz w:val="18"/>
          <w:szCs w:val="18"/>
        </w:rPr>
        <w:t>apabila</w:t>
      </w:r>
      <w:proofErr w:type="spellEnd"/>
      <w:r w:rsidR="00DE5EDE">
        <w:rPr>
          <w:iCs/>
          <w:sz w:val="18"/>
          <w:szCs w:val="18"/>
        </w:rPr>
        <w:t xml:space="preserve"> </w:t>
      </w:r>
      <w:proofErr w:type="spellStart"/>
      <w:r w:rsidR="00DE5EDE">
        <w:rPr>
          <w:iCs/>
          <w:sz w:val="18"/>
          <w:szCs w:val="18"/>
        </w:rPr>
        <w:t>terdapat</w:t>
      </w:r>
      <w:proofErr w:type="spellEnd"/>
      <w:r w:rsidR="00DE5EDE">
        <w:rPr>
          <w:iCs/>
          <w:sz w:val="18"/>
          <w:szCs w:val="18"/>
        </w:rPr>
        <w:t xml:space="preserve"> </w:t>
      </w:r>
      <w:proofErr w:type="spellStart"/>
      <w:r w:rsidR="00DE5EDE">
        <w:rPr>
          <w:iCs/>
          <w:sz w:val="18"/>
          <w:szCs w:val="18"/>
        </w:rPr>
        <w:t>hasil</w:t>
      </w:r>
      <w:proofErr w:type="spellEnd"/>
      <w:r w:rsidR="00DE5EDE">
        <w:rPr>
          <w:iCs/>
          <w:sz w:val="18"/>
          <w:szCs w:val="18"/>
        </w:rPr>
        <w:t xml:space="preserve"> yang </w:t>
      </w:r>
      <w:proofErr w:type="spellStart"/>
      <w:r w:rsidR="00DE5EDE">
        <w:rPr>
          <w:iCs/>
          <w:sz w:val="18"/>
          <w:szCs w:val="18"/>
        </w:rPr>
        <w:t>kurang</w:t>
      </w:r>
      <w:proofErr w:type="spellEnd"/>
      <w:r w:rsidR="00DE5EDE">
        <w:rPr>
          <w:iCs/>
          <w:sz w:val="18"/>
          <w:szCs w:val="18"/>
        </w:rPr>
        <w:t xml:space="preserve"> </w:t>
      </w:r>
      <w:proofErr w:type="spellStart"/>
      <w:r w:rsidR="00DE5EDE">
        <w:rPr>
          <w:iCs/>
          <w:sz w:val="18"/>
          <w:szCs w:val="18"/>
        </w:rPr>
        <w:t>baik</w:t>
      </w:r>
      <w:proofErr w:type="spellEnd"/>
      <w:r w:rsidR="00DE5EDE">
        <w:rPr>
          <w:iCs/>
          <w:sz w:val="18"/>
          <w:szCs w:val="18"/>
        </w:rPr>
        <w:t xml:space="preserve"> </w:t>
      </w:r>
      <w:proofErr w:type="spellStart"/>
      <w:r w:rsidR="00DE5EDE">
        <w:rPr>
          <w:iCs/>
          <w:sz w:val="18"/>
          <w:szCs w:val="18"/>
        </w:rPr>
        <w:t>untuk</w:t>
      </w:r>
      <w:proofErr w:type="spellEnd"/>
      <w:r w:rsidR="00DE5EDE">
        <w:rPr>
          <w:iCs/>
          <w:sz w:val="18"/>
          <w:szCs w:val="18"/>
        </w:rPr>
        <w:t xml:space="preserve"> </w:t>
      </w:r>
      <w:proofErr w:type="spellStart"/>
      <w:r w:rsidR="00DE5EDE">
        <w:rPr>
          <w:iCs/>
          <w:sz w:val="18"/>
          <w:szCs w:val="18"/>
        </w:rPr>
        <w:t>lingkungan</w:t>
      </w:r>
      <w:proofErr w:type="spellEnd"/>
      <w:r w:rsidR="00DE5EDE">
        <w:rPr>
          <w:iCs/>
          <w:sz w:val="18"/>
          <w:szCs w:val="18"/>
        </w:rPr>
        <w:t xml:space="preserve"> </w:t>
      </w:r>
      <w:proofErr w:type="spellStart"/>
      <w:r w:rsidR="00DE5EDE">
        <w:rPr>
          <w:iCs/>
          <w:sz w:val="18"/>
          <w:szCs w:val="18"/>
        </w:rPr>
        <w:t>mengenai</w:t>
      </w:r>
      <w:proofErr w:type="spellEnd"/>
      <w:r w:rsidR="00DE5EDE">
        <w:rPr>
          <w:iCs/>
          <w:sz w:val="18"/>
          <w:szCs w:val="18"/>
        </w:rPr>
        <w:t xml:space="preserve"> </w:t>
      </w:r>
      <w:proofErr w:type="spellStart"/>
      <w:r w:rsidR="00DE5EDE">
        <w:rPr>
          <w:iCs/>
          <w:sz w:val="18"/>
          <w:szCs w:val="18"/>
        </w:rPr>
        <w:t>limbah</w:t>
      </w:r>
      <w:proofErr w:type="spellEnd"/>
      <w:r w:rsidR="00DE5EDE">
        <w:rPr>
          <w:iCs/>
          <w:sz w:val="18"/>
          <w:szCs w:val="18"/>
        </w:rPr>
        <w:t xml:space="preserve"> </w:t>
      </w:r>
      <w:proofErr w:type="spellStart"/>
      <w:r w:rsidR="00DE5EDE">
        <w:rPr>
          <w:iCs/>
          <w:sz w:val="18"/>
          <w:szCs w:val="18"/>
        </w:rPr>
        <w:t>cair</w:t>
      </w:r>
      <w:proofErr w:type="spellEnd"/>
      <w:r w:rsidR="00DE5EDE">
        <w:rPr>
          <w:iCs/>
          <w:sz w:val="18"/>
          <w:szCs w:val="18"/>
        </w:rPr>
        <w:t xml:space="preserve"> </w:t>
      </w:r>
      <w:proofErr w:type="spellStart"/>
      <w:r w:rsidR="00DE5EDE">
        <w:rPr>
          <w:iCs/>
          <w:sz w:val="18"/>
          <w:szCs w:val="18"/>
        </w:rPr>
        <w:t>dari</w:t>
      </w:r>
      <w:proofErr w:type="spellEnd"/>
      <w:r w:rsidR="00DE5EDE">
        <w:rPr>
          <w:iCs/>
          <w:sz w:val="18"/>
          <w:szCs w:val="18"/>
        </w:rPr>
        <w:t xml:space="preserve"> </w:t>
      </w:r>
      <w:proofErr w:type="spellStart"/>
      <w:r w:rsidR="00DE5EDE">
        <w:rPr>
          <w:iCs/>
          <w:sz w:val="18"/>
          <w:szCs w:val="18"/>
        </w:rPr>
        <w:t>hasil</w:t>
      </w:r>
      <w:proofErr w:type="spellEnd"/>
      <w:r w:rsidR="00DE5EDE">
        <w:rPr>
          <w:iCs/>
          <w:sz w:val="18"/>
          <w:szCs w:val="18"/>
        </w:rPr>
        <w:t xml:space="preserve"> </w:t>
      </w:r>
      <w:proofErr w:type="spellStart"/>
      <w:r w:rsidR="00DE5EDE">
        <w:rPr>
          <w:iCs/>
          <w:sz w:val="18"/>
          <w:szCs w:val="18"/>
        </w:rPr>
        <w:t>pengukuran</w:t>
      </w:r>
      <w:proofErr w:type="spellEnd"/>
      <w:r w:rsidR="00DE5EDE">
        <w:rPr>
          <w:iCs/>
          <w:sz w:val="18"/>
          <w:szCs w:val="18"/>
        </w:rPr>
        <w:t xml:space="preserve"> </w:t>
      </w:r>
      <w:proofErr w:type="spellStart"/>
      <w:r w:rsidR="00DE5EDE">
        <w:rPr>
          <w:iCs/>
          <w:sz w:val="18"/>
          <w:szCs w:val="18"/>
        </w:rPr>
        <w:t>dapat</w:t>
      </w:r>
      <w:proofErr w:type="spellEnd"/>
      <w:r w:rsidR="00DE5EDE">
        <w:rPr>
          <w:iCs/>
          <w:sz w:val="18"/>
          <w:szCs w:val="18"/>
        </w:rPr>
        <w:t xml:space="preserve"> </w:t>
      </w:r>
      <w:proofErr w:type="spellStart"/>
      <w:r w:rsidR="00DE5EDE">
        <w:rPr>
          <w:iCs/>
          <w:sz w:val="18"/>
          <w:szCs w:val="18"/>
        </w:rPr>
        <w:t>segera</w:t>
      </w:r>
      <w:proofErr w:type="spellEnd"/>
      <w:r w:rsidR="00DE5EDE">
        <w:rPr>
          <w:iCs/>
          <w:sz w:val="18"/>
          <w:szCs w:val="18"/>
        </w:rPr>
        <w:t xml:space="preserve"> </w:t>
      </w:r>
      <w:proofErr w:type="spellStart"/>
      <w:r w:rsidR="00DE5EDE">
        <w:rPr>
          <w:iCs/>
          <w:sz w:val="18"/>
          <w:szCs w:val="18"/>
        </w:rPr>
        <w:t>ditangai</w:t>
      </w:r>
      <w:proofErr w:type="spellEnd"/>
      <w:r w:rsidR="00DE5EDE">
        <w:rPr>
          <w:iCs/>
          <w:sz w:val="18"/>
          <w:szCs w:val="18"/>
        </w:rPr>
        <w:t xml:space="preserve"> </w:t>
      </w:r>
      <w:proofErr w:type="spellStart"/>
      <w:r w:rsidR="00DE5EDE">
        <w:rPr>
          <w:iCs/>
          <w:sz w:val="18"/>
          <w:szCs w:val="18"/>
        </w:rPr>
        <w:t>sengat</w:t>
      </w:r>
      <w:proofErr w:type="spellEnd"/>
      <w:r w:rsidR="00DE5EDE">
        <w:rPr>
          <w:iCs/>
          <w:sz w:val="18"/>
          <w:szCs w:val="18"/>
        </w:rPr>
        <w:t xml:space="preserve"> </w:t>
      </w:r>
      <w:proofErr w:type="spellStart"/>
      <w:r w:rsidR="00DE5EDE">
        <w:rPr>
          <w:iCs/>
          <w:sz w:val="18"/>
          <w:szCs w:val="18"/>
        </w:rPr>
        <w:t>cepat</w:t>
      </w:r>
      <w:proofErr w:type="spellEnd"/>
      <w:r w:rsidR="00DE5EDE">
        <w:rPr>
          <w:iCs/>
          <w:sz w:val="18"/>
          <w:szCs w:val="18"/>
        </w:rPr>
        <w:t xml:space="preserve"> dan </w:t>
      </w:r>
      <w:proofErr w:type="spellStart"/>
      <w:r w:rsidR="00DE5EDE">
        <w:rPr>
          <w:iCs/>
          <w:sz w:val="18"/>
          <w:szCs w:val="18"/>
        </w:rPr>
        <w:t>efisien</w:t>
      </w:r>
      <w:proofErr w:type="spellEnd"/>
      <w:r w:rsidR="00DE5EDE">
        <w:rPr>
          <w:iCs/>
          <w:sz w:val="18"/>
          <w:szCs w:val="18"/>
        </w:rPr>
        <w:t>.</w:t>
      </w:r>
    </w:p>
    <w:p w14:paraId="5C6D01C9" w14:textId="0E52422B" w:rsidR="00595CB2" w:rsidRPr="00FA42C1" w:rsidRDefault="00595CB2" w:rsidP="001F69F1">
      <w:pPr>
        <w:ind w:left="284" w:right="284"/>
        <w:rPr>
          <w:iCs/>
          <w:sz w:val="18"/>
          <w:szCs w:val="18"/>
          <w:lang w:val="id-ID"/>
        </w:rPr>
      </w:pPr>
      <w:r w:rsidRPr="00C607E5">
        <w:rPr>
          <w:b/>
          <w:bCs/>
          <w:iCs/>
          <w:sz w:val="18"/>
          <w:szCs w:val="18"/>
          <w:lang w:val="fi-FI"/>
        </w:rPr>
        <w:t>Kata kunci</w:t>
      </w:r>
      <w:r w:rsidRPr="00C607E5">
        <w:rPr>
          <w:b/>
          <w:iCs/>
          <w:sz w:val="18"/>
          <w:szCs w:val="18"/>
          <w:lang w:val="fi-FI"/>
        </w:rPr>
        <w:t>:</w:t>
      </w:r>
      <w:r w:rsidRPr="00EE7DD1">
        <w:rPr>
          <w:i/>
          <w:iCs/>
          <w:sz w:val="18"/>
          <w:szCs w:val="18"/>
          <w:lang w:val="fi-FI"/>
        </w:rPr>
        <w:t xml:space="preserve"> </w:t>
      </w:r>
      <w:r w:rsidR="00FA42C1">
        <w:rPr>
          <w:i/>
          <w:color w:val="000000"/>
          <w:sz w:val="18"/>
          <w:lang w:val="nb-NO" w:eastAsia="id-ID"/>
        </w:rPr>
        <w:t>Internet of Things</w:t>
      </w:r>
      <w:r w:rsidR="00FA42C1">
        <w:rPr>
          <w:iCs/>
          <w:color w:val="000000"/>
          <w:sz w:val="18"/>
          <w:lang w:val="nb-NO" w:eastAsia="id-ID"/>
        </w:rPr>
        <w:t>, VPN, Wireguard, Sistem Pemantau, Keamanan Jaringan</w:t>
      </w:r>
    </w:p>
    <w:p w14:paraId="5CEA6B36" w14:textId="580613EE" w:rsidR="00535A39" w:rsidRPr="00024CB7" w:rsidRDefault="00C23186" w:rsidP="001F69F1">
      <w:pPr>
        <w:spacing w:before="240" w:after="120"/>
        <w:ind w:left="284" w:right="284"/>
        <w:jc w:val="both"/>
        <w:rPr>
          <w:color w:val="000000"/>
          <w:lang w:val="id-ID"/>
        </w:rPr>
      </w:pPr>
      <w:r w:rsidRPr="00C23186">
        <w:rPr>
          <w:b/>
          <w:bCs/>
          <w:i/>
          <w:iCs/>
          <w:color w:val="000000"/>
          <w:sz w:val="18"/>
        </w:rPr>
        <w:t>Abstract</w:t>
      </w:r>
      <w:r w:rsidR="00E8782C">
        <w:t xml:space="preserve"> </w:t>
      </w:r>
      <w:r w:rsidRPr="00C23186">
        <w:rPr>
          <w:b/>
          <w:bCs/>
          <w:i/>
          <w:iCs/>
          <w:sz w:val="18"/>
          <w:lang w:val="id-ID"/>
        </w:rPr>
        <w:t>—</w:t>
      </w:r>
      <w:r w:rsidR="00024CB7" w:rsidRPr="00C23186">
        <w:rPr>
          <w:color w:val="000000"/>
          <w:sz w:val="18"/>
          <w:lang w:val="id-ID"/>
        </w:rPr>
        <w:t xml:space="preserve"> </w:t>
      </w:r>
      <w:r w:rsidR="00E8782C" w:rsidRPr="00E8782C">
        <w:rPr>
          <w:i/>
          <w:iCs/>
          <w:color w:val="000000"/>
          <w:sz w:val="18"/>
          <w:szCs w:val="18"/>
        </w:rPr>
        <w:t xml:space="preserve">Water has become one of the main needs of humans, especially in rivers that are connected to industrial waste disposal. Water quality requirements that are directly related to health include pH levels, Total Dissolve Solids (TDS), and water temperature. With the advancement of </w:t>
      </w:r>
      <w:r w:rsidR="00E8782C">
        <w:rPr>
          <w:i/>
          <w:iCs/>
          <w:color w:val="000000"/>
          <w:sz w:val="18"/>
          <w:szCs w:val="18"/>
        </w:rPr>
        <w:t>information</w:t>
      </w:r>
      <w:r w:rsidR="00E8782C" w:rsidRPr="00E8782C">
        <w:rPr>
          <w:i/>
          <w:iCs/>
          <w:color w:val="000000"/>
          <w:sz w:val="18"/>
          <w:szCs w:val="18"/>
        </w:rPr>
        <w:t xml:space="preserve"> technology, smart solutions for water quality monitoring are becoming more popular. This study aims to design a river water quality monitoring system based on Internet of Things (IoT) technology and protected by </w:t>
      </w:r>
      <w:proofErr w:type="spellStart"/>
      <w:r w:rsidR="00E8782C" w:rsidRPr="00E8782C">
        <w:rPr>
          <w:i/>
          <w:iCs/>
          <w:color w:val="000000"/>
          <w:sz w:val="18"/>
          <w:szCs w:val="18"/>
        </w:rPr>
        <w:t>wireguards</w:t>
      </w:r>
      <w:proofErr w:type="spellEnd"/>
      <w:r w:rsidR="00E8782C" w:rsidRPr="00E8782C">
        <w:rPr>
          <w:i/>
          <w:iCs/>
          <w:color w:val="000000"/>
          <w:sz w:val="18"/>
          <w:szCs w:val="18"/>
        </w:rPr>
        <w:t xml:space="preserve">. The monitoring system is designed using an Analog pH Meter Sensor to measure pH, a TDS Meter Sensor to measure turbidity, and a DS18B20 Sensor to measure water temperature. The design of this system uses a </w:t>
      </w:r>
      <w:proofErr w:type="spellStart"/>
      <w:r w:rsidR="00E8782C" w:rsidRPr="00E8782C">
        <w:rPr>
          <w:i/>
          <w:iCs/>
          <w:color w:val="000000"/>
          <w:sz w:val="18"/>
          <w:szCs w:val="18"/>
        </w:rPr>
        <w:t>wifi</w:t>
      </w:r>
      <w:proofErr w:type="spellEnd"/>
      <w:r w:rsidR="00E8782C" w:rsidRPr="00E8782C">
        <w:rPr>
          <w:i/>
          <w:iCs/>
          <w:color w:val="000000"/>
          <w:sz w:val="18"/>
          <w:szCs w:val="18"/>
        </w:rPr>
        <w:t xml:space="preserve"> network connected to the internet to send sensor data to the data center. To prevent data from being read by irresponsible parties, the system is integrated with </w:t>
      </w:r>
      <w:proofErr w:type="spellStart"/>
      <w:r w:rsidR="00E8782C" w:rsidRPr="00E8782C">
        <w:rPr>
          <w:i/>
          <w:iCs/>
          <w:color w:val="000000"/>
          <w:sz w:val="18"/>
          <w:szCs w:val="18"/>
        </w:rPr>
        <w:t>Wireguard</w:t>
      </w:r>
      <w:proofErr w:type="spellEnd"/>
      <w:r w:rsidR="00E8782C" w:rsidRPr="00E8782C">
        <w:rPr>
          <w:i/>
          <w:iCs/>
          <w:color w:val="000000"/>
          <w:sz w:val="18"/>
          <w:szCs w:val="18"/>
        </w:rPr>
        <w:t xml:space="preserve"> VPN, so that all data sent from the monitoring system will be perfectly encrypted and can only be opened by clients who have the key. The results of the sensor readings that have been sent to the data center can be accessed by authenticated users via a website that can be accessed via a smartphone application or laptop browser. Based on the test results, the monitoring system can work well to manage liquid waste in the plastics industry. Furthermore, if there are unfavorable results for the environment regarding liquid waste from the measurement results, it can be handled quickly and efficiently.</w:t>
      </w:r>
      <w:r w:rsidR="00535A39" w:rsidRPr="00EE7DD1">
        <w:rPr>
          <w:i/>
          <w:iCs/>
          <w:color w:val="000000"/>
          <w:sz w:val="18"/>
          <w:szCs w:val="18"/>
        </w:rPr>
        <w:t> </w:t>
      </w:r>
    </w:p>
    <w:p w14:paraId="281FE5BD" w14:textId="30FDE7A4" w:rsidR="00535A39" w:rsidRPr="00477A16" w:rsidRDefault="00535A39" w:rsidP="00C23186">
      <w:pPr>
        <w:ind w:left="284" w:right="283"/>
        <w:rPr>
          <w:iCs/>
          <w:color w:val="000000"/>
          <w:sz w:val="18"/>
          <w:szCs w:val="18"/>
          <w:lang w:val="id-ID"/>
        </w:rPr>
      </w:pPr>
      <w:r w:rsidRPr="00EE7DD1">
        <w:rPr>
          <w:b/>
          <w:bCs/>
          <w:i/>
          <w:iCs/>
          <w:color w:val="000000"/>
          <w:sz w:val="18"/>
          <w:szCs w:val="18"/>
        </w:rPr>
        <w:t>Keywords</w:t>
      </w:r>
      <w:r w:rsidRPr="00EE7DD1">
        <w:rPr>
          <w:i/>
          <w:iCs/>
          <w:color w:val="000000"/>
          <w:sz w:val="18"/>
          <w:szCs w:val="18"/>
        </w:rPr>
        <w:t xml:space="preserve">: </w:t>
      </w:r>
      <w:r w:rsidR="00142F77">
        <w:rPr>
          <w:i/>
          <w:color w:val="000000"/>
          <w:sz w:val="18"/>
          <w:lang w:val="nb-NO" w:eastAsia="id-ID"/>
        </w:rPr>
        <w:t xml:space="preserve">Internet of Things, </w:t>
      </w:r>
      <w:r w:rsidR="00142F77">
        <w:rPr>
          <w:iCs/>
          <w:color w:val="000000"/>
          <w:sz w:val="18"/>
          <w:lang w:val="nb-NO" w:eastAsia="id-ID"/>
        </w:rPr>
        <w:t xml:space="preserve">VPN, Wireguard, </w:t>
      </w:r>
      <w:r w:rsidR="00142F77">
        <w:rPr>
          <w:i/>
          <w:color w:val="000000"/>
          <w:sz w:val="18"/>
          <w:lang w:val="nb-NO" w:eastAsia="id-ID"/>
        </w:rPr>
        <w:t>Monitoring System, Network Security</w:t>
      </w:r>
    </w:p>
    <w:p w14:paraId="6ABD4572" w14:textId="7455E391" w:rsidR="00904D6D" w:rsidRPr="00225FE3" w:rsidRDefault="00535A39" w:rsidP="001F69F1">
      <w:pPr>
        <w:spacing w:before="320" w:after="120"/>
        <w:rPr>
          <w:b/>
          <w:bCs/>
          <w:lang w:val="id-ID"/>
        </w:rPr>
      </w:pPr>
      <w:r w:rsidRPr="00535A39">
        <w:rPr>
          <w:rFonts w:ascii="Arial" w:hAnsi="Arial" w:cs="Arial"/>
          <w:color w:val="000000"/>
        </w:rPr>
        <w:t> </w:t>
      </w:r>
      <w:r w:rsidR="008C28EC">
        <w:rPr>
          <w:b/>
          <w:bCs/>
          <w:lang w:val="id-ID"/>
        </w:rPr>
        <w:t>I</w:t>
      </w:r>
      <w:r w:rsidR="009B76C2" w:rsidRPr="003E7632">
        <w:rPr>
          <w:b/>
          <w:bCs/>
          <w:lang w:val="id-ID"/>
        </w:rPr>
        <w:t xml:space="preserve">. </w:t>
      </w:r>
      <w:r w:rsidR="00225FE3" w:rsidRPr="00581597">
        <w:rPr>
          <w:rStyle w:val="IntenseReference"/>
          <w:color w:val="auto"/>
        </w:rPr>
        <w:t xml:space="preserve">Introduction </w:t>
      </w:r>
    </w:p>
    <w:p w14:paraId="20B6BCCE" w14:textId="512CDFCA" w:rsidR="0049125A" w:rsidRDefault="00C47EE4" w:rsidP="0049125A">
      <w:pPr>
        <w:ind w:firstLine="426"/>
        <w:jc w:val="both"/>
      </w:pPr>
      <w:r w:rsidRPr="00C47EE4">
        <w:rPr>
          <w:lang w:val="id-ID"/>
        </w:rPr>
        <w:t xml:space="preserve">Air </w:t>
      </w:r>
      <w:proofErr w:type="spellStart"/>
      <w:r w:rsidR="00821338">
        <w:t>merupakan</w:t>
      </w:r>
      <w:proofErr w:type="spellEnd"/>
      <w:r w:rsidRPr="00C47EE4">
        <w:rPr>
          <w:lang w:val="id-ID"/>
        </w:rPr>
        <w:t xml:space="preserve"> sumber daya alam yang paling penting yang telah diberikan kepada umat manusia. </w:t>
      </w:r>
      <w:proofErr w:type="spellStart"/>
      <w:r w:rsidR="00821338">
        <w:t>Namun</w:t>
      </w:r>
      <w:proofErr w:type="spellEnd"/>
      <w:r w:rsidR="00821338">
        <w:t xml:space="preserve"> </w:t>
      </w:r>
      <w:proofErr w:type="spellStart"/>
      <w:r w:rsidR="00821338">
        <w:t>saat</w:t>
      </w:r>
      <w:proofErr w:type="spellEnd"/>
      <w:r w:rsidR="00821338">
        <w:t xml:space="preserve"> </w:t>
      </w:r>
      <w:proofErr w:type="spellStart"/>
      <w:r w:rsidR="00821338">
        <w:t>ini</w:t>
      </w:r>
      <w:proofErr w:type="spellEnd"/>
      <w:r w:rsidR="00821338">
        <w:t xml:space="preserve"> </w:t>
      </w:r>
      <w:proofErr w:type="spellStart"/>
      <w:r w:rsidR="00821338">
        <w:t>sumber</w:t>
      </w:r>
      <w:proofErr w:type="spellEnd"/>
      <w:r w:rsidR="00821338">
        <w:t xml:space="preserve"> </w:t>
      </w:r>
      <w:proofErr w:type="spellStart"/>
      <w:r w:rsidR="00821338">
        <w:t>daya</w:t>
      </w:r>
      <w:proofErr w:type="spellEnd"/>
      <w:r w:rsidR="00821338">
        <w:t xml:space="preserve"> air </w:t>
      </w:r>
      <w:proofErr w:type="spellStart"/>
      <w:r w:rsidR="00821338">
        <w:t>tersbut</w:t>
      </w:r>
      <w:proofErr w:type="spellEnd"/>
      <w:r w:rsidR="00821338">
        <w:t xml:space="preserve"> </w:t>
      </w:r>
      <w:proofErr w:type="spellStart"/>
      <w:r w:rsidR="00821338">
        <w:t>semakin</w:t>
      </w:r>
      <w:proofErr w:type="spellEnd"/>
      <w:r w:rsidR="00821338">
        <w:t xml:space="preserve"> </w:t>
      </w:r>
      <w:proofErr w:type="spellStart"/>
      <w:r w:rsidR="00821338">
        <w:t>memburuk</w:t>
      </w:r>
      <w:proofErr w:type="spellEnd"/>
      <w:r w:rsidR="00821338">
        <w:t xml:space="preserve"> </w:t>
      </w:r>
      <w:proofErr w:type="spellStart"/>
      <w:r w:rsidR="00821338">
        <w:t>karena</w:t>
      </w:r>
      <w:proofErr w:type="spellEnd"/>
      <w:r w:rsidR="00821338">
        <w:t xml:space="preserve"> </w:t>
      </w:r>
      <w:proofErr w:type="spellStart"/>
      <w:r w:rsidR="00821338">
        <w:t>perkembangan</w:t>
      </w:r>
      <w:proofErr w:type="spellEnd"/>
      <w:r w:rsidR="00821338">
        <w:t xml:space="preserve"> </w:t>
      </w:r>
      <w:proofErr w:type="spellStart"/>
      <w:r w:rsidR="00821338">
        <w:t>industri</w:t>
      </w:r>
      <w:proofErr w:type="spellEnd"/>
      <w:r w:rsidR="00821338">
        <w:t xml:space="preserve"> yang sangat </w:t>
      </w:r>
      <w:proofErr w:type="spellStart"/>
      <w:r w:rsidR="00821338">
        <w:t>cepat</w:t>
      </w:r>
      <w:proofErr w:type="spellEnd"/>
      <w:r w:rsidR="00821338">
        <w:t xml:space="preserve"> dan </w:t>
      </w:r>
      <w:proofErr w:type="spellStart"/>
      <w:r w:rsidR="00821338">
        <w:t>berbagai</w:t>
      </w:r>
      <w:proofErr w:type="spellEnd"/>
      <w:r w:rsidR="00821338">
        <w:t xml:space="preserve"> </w:t>
      </w:r>
      <w:proofErr w:type="spellStart"/>
      <w:r w:rsidR="00821338">
        <w:t>aktivitas</w:t>
      </w:r>
      <w:proofErr w:type="spellEnd"/>
      <w:r w:rsidR="00821338">
        <w:t xml:space="preserve"> </w:t>
      </w:r>
      <w:proofErr w:type="spellStart"/>
      <w:r w:rsidR="00821338">
        <w:t>manusia</w:t>
      </w:r>
      <w:proofErr w:type="spellEnd"/>
      <w:r w:rsidR="00821338">
        <w:t xml:space="preserve"> </w:t>
      </w:r>
      <w:proofErr w:type="spellStart"/>
      <w:r w:rsidR="00821338">
        <w:t>lainnya</w:t>
      </w:r>
      <w:proofErr w:type="spellEnd"/>
      <w:r w:rsidR="00821338">
        <w:t xml:space="preserve">. Hal </w:t>
      </w:r>
      <w:proofErr w:type="spellStart"/>
      <w:r w:rsidR="00821338">
        <w:t>tersbut</w:t>
      </w:r>
      <w:proofErr w:type="spellEnd"/>
      <w:r w:rsidR="00821338">
        <w:t xml:space="preserve"> </w:t>
      </w:r>
      <w:proofErr w:type="spellStart"/>
      <w:r w:rsidR="00821338">
        <w:t>membuat</w:t>
      </w:r>
      <w:proofErr w:type="spellEnd"/>
      <w:r w:rsidR="00821338">
        <w:t xml:space="preserve"> </w:t>
      </w:r>
      <w:r w:rsidR="00821338" w:rsidRPr="00EF1A70">
        <w:rPr>
          <w:lang w:val="id-ID"/>
        </w:rPr>
        <w:t xml:space="preserve">adalah penurunan daya dukung lingkungan </w:t>
      </w:r>
      <w:proofErr w:type="spellStart"/>
      <w:r w:rsidR="00821338">
        <w:t>khususnya</w:t>
      </w:r>
      <w:proofErr w:type="spellEnd"/>
      <w:r w:rsidR="00821338">
        <w:t xml:space="preserve"> air </w:t>
      </w:r>
      <w:r w:rsidR="00821338" w:rsidRPr="00EF1A70">
        <w:rPr>
          <w:lang w:val="id-ID"/>
        </w:rPr>
        <w:t xml:space="preserve">sebagai akibat rendahnya kesadaran </w:t>
      </w:r>
      <w:proofErr w:type="spellStart"/>
      <w:r w:rsidR="00821338">
        <w:t>manusia</w:t>
      </w:r>
      <w:proofErr w:type="spellEnd"/>
      <w:r w:rsidR="00821338" w:rsidRPr="00EF1A70">
        <w:rPr>
          <w:lang w:val="id-ID"/>
        </w:rPr>
        <w:t xml:space="preserve"> terhadap pentingnya pengelolaan </w:t>
      </w:r>
      <w:proofErr w:type="spellStart"/>
      <w:r w:rsidR="00821338">
        <w:lastRenderedPageBreak/>
        <w:t>sumber</w:t>
      </w:r>
      <w:proofErr w:type="spellEnd"/>
      <w:r w:rsidR="00821338">
        <w:t xml:space="preserve"> </w:t>
      </w:r>
      <w:proofErr w:type="spellStart"/>
      <w:r w:rsidR="00821338">
        <w:t>daya</w:t>
      </w:r>
      <w:proofErr w:type="spellEnd"/>
      <w:r w:rsidR="00821338">
        <w:t xml:space="preserve"> air</w:t>
      </w:r>
      <w:r w:rsidR="00AD2E30">
        <w:t xml:space="preserve"> [1]</w:t>
      </w:r>
      <w:r w:rsidR="00821338" w:rsidRPr="00EF1A70">
        <w:rPr>
          <w:lang w:val="id-ID"/>
        </w:rPr>
        <w:t xml:space="preserve">. </w:t>
      </w:r>
      <w:proofErr w:type="spellStart"/>
      <w:r w:rsidR="00821338">
        <w:t>Penurunan</w:t>
      </w:r>
      <w:proofErr w:type="spellEnd"/>
      <w:r w:rsidR="00821338">
        <w:t xml:space="preserve"> </w:t>
      </w:r>
      <w:proofErr w:type="spellStart"/>
      <w:r w:rsidR="00F73DF6">
        <w:t>kualitas</w:t>
      </w:r>
      <w:proofErr w:type="spellEnd"/>
      <w:r w:rsidR="00F73DF6">
        <w:t xml:space="preserve"> </w:t>
      </w:r>
      <w:proofErr w:type="spellStart"/>
      <w:r w:rsidR="00821338">
        <w:t>sumber</w:t>
      </w:r>
      <w:proofErr w:type="spellEnd"/>
      <w:r w:rsidR="00821338">
        <w:t xml:space="preserve"> </w:t>
      </w:r>
      <w:proofErr w:type="spellStart"/>
      <w:r w:rsidR="00821338">
        <w:t>daya</w:t>
      </w:r>
      <w:proofErr w:type="spellEnd"/>
      <w:r w:rsidR="00821338">
        <w:t xml:space="preserve"> air </w:t>
      </w:r>
      <w:r w:rsidR="00821338" w:rsidRPr="00EF1A70">
        <w:rPr>
          <w:lang w:val="id-ID"/>
        </w:rPr>
        <w:t xml:space="preserve">ini disebabkan oleh beberapa hal, antara lain: perubahan fungsi dan tatanan lingkungan, penurunan daya dukung dan mutu </w:t>
      </w:r>
      <w:r w:rsidR="00821338">
        <w:t>air</w:t>
      </w:r>
      <w:r w:rsidR="00821338" w:rsidRPr="00EF1A70">
        <w:rPr>
          <w:lang w:val="id-ID"/>
        </w:rPr>
        <w:t xml:space="preserve">, tidak adanya keterpaduan pengelolaan sumber daya </w:t>
      </w:r>
      <w:r w:rsidR="00821338">
        <w:t>air</w:t>
      </w:r>
      <w:r w:rsidR="00821338" w:rsidRPr="00EF1A70">
        <w:rPr>
          <w:lang w:val="id-ID"/>
        </w:rPr>
        <w:t xml:space="preserve">, serta pencemaran </w:t>
      </w:r>
      <w:r w:rsidR="00821338">
        <w:t>air</w:t>
      </w:r>
      <w:r w:rsidR="00821338" w:rsidRPr="00EF1A70">
        <w:rPr>
          <w:lang w:val="id-ID"/>
        </w:rPr>
        <w:t xml:space="preserve"> yang dihasilkan oleh limbah</w:t>
      </w:r>
      <w:r w:rsidR="00821338">
        <w:t xml:space="preserve"> </w:t>
      </w:r>
      <w:proofErr w:type="spellStart"/>
      <w:r w:rsidR="00821338">
        <w:t>industri</w:t>
      </w:r>
      <w:proofErr w:type="spellEnd"/>
      <w:r w:rsidR="00821338" w:rsidRPr="00EF1A70">
        <w:rPr>
          <w:lang w:val="id-ID"/>
        </w:rPr>
        <w:t>.</w:t>
      </w:r>
      <w:r w:rsidR="00F73DF6">
        <w:t xml:space="preserve"> </w:t>
      </w:r>
      <w:proofErr w:type="spellStart"/>
      <w:r w:rsidR="00821338">
        <w:t>Penentuan</w:t>
      </w:r>
      <w:proofErr w:type="spellEnd"/>
      <w:r w:rsidR="00821338">
        <w:t xml:space="preserve"> </w:t>
      </w:r>
      <w:proofErr w:type="spellStart"/>
      <w:r w:rsidR="00821338">
        <w:t>kualitas</w:t>
      </w:r>
      <w:proofErr w:type="spellEnd"/>
      <w:r w:rsidR="00821338">
        <w:t xml:space="preserve"> </w:t>
      </w:r>
      <w:proofErr w:type="spellStart"/>
      <w:r w:rsidR="00821338">
        <w:t>sumberdaya</w:t>
      </w:r>
      <w:proofErr w:type="spellEnd"/>
      <w:r w:rsidR="00F73DF6">
        <w:t xml:space="preserve"> </w:t>
      </w:r>
      <w:proofErr w:type="spellStart"/>
      <w:r w:rsidR="00F73DF6" w:rsidRPr="002849FC">
        <w:t>didasarkan</w:t>
      </w:r>
      <w:proofErr w:type="spellEnd"/>
      <w:r w:rsidR="00F73DF6" w:rsidRPr="002849FC">
        <w:t xml:space="preserve"> pada </w:t>
      </w:r>
      <w:r w:rsidR="00821338" w:rsidRPr="002849FC">
        <w:rPr>
          <w:lang w:val="id-ID"/>
        </w:rPr>
        <w:t>kandungan bahan kimia, fisika dan biologi dari air dengan menggunakan acuan tertentu. Salah satu yang mempengaruhi kualitas air yaitu limbah cair industri yang merupakan sisa buangan yang dihasilkan dari sebuah proses produksi pada suatu industri dalam bentuk cair</w:t>
      </w:r>
      <w:r w:rsidR="002849FC">
        <w:t xml:space="preserve"> salah </w:t>
      </w:r>
      <w:proofErr w:type="spellStart"/>
      <w:r w:rsidR="002849FC">
        <w:t>satunya</w:t>
      </w:r>
      <w:proofErr w:type="spellEnd"/>
      <w:r w:rsidR="002849FC">
        <w:t xml:space="preserve"> </w:t>
      </w:r>
      <w:proofErr w:type="spellStart"/>
      <w:r w:rsidR="002849FC">
        <w:t>adalah</w:t>
      </w:r>
      <w:proofErr w:type="spellEnd"/>
      <w:r w:rsidR="002849FC">
        <w:t xml:space="preserve"> </w:t>
      </w:r>
      <w:proofErr w:type="spellStart"/>
      <w:r w:rsidR="002849FC">
        <w:t>industri</w:t>
      </w:r>
      <w:proofErr w:type="spellEnd"/>
      <w:r w:rsidR="002849FC">
        <w:t xml:space="preserve"> </w:t>
      </w:r>
      <w:proofErr w:type="spellStart"/>
      <w:r w:rsidR="002849FC">
        <w:t>plasti</w:t>
      </w:r>
      <w:r w:rsidR="0049125A">
        <w:t>k</w:t>
      </w:r>
      <w:proofErr w:type="spellEnd"/>
      <w:r w:rsidR="002849FC">
        <w:t xml:space="preserve">. </w:t>
      </w:r>
    </w:p>
    <w:p w14:paraId="4B038AE4" w14:textId="453CA361" w:rsidR="004F465C" w:rsidRPr="0049125A" w:rsidRDefault="0049125A" w:rsidP="0049125A">
      <w:pPr>
        <w:ind w:firstLine="426"/>
        <w:jc w:val="both"/>
      </w:pPr>
      <w:proofErr w:type="spellStart"/>
      <w:r>
        <w:t>Industri</w:t>
      </w:r>
      <w:proofErr w:type="spellEnd"/>
      <w:r>
        <w:t xml:space="preserve"> </w:t>
      </w:r>
      <w:proofErr w:type="spellStart"/>
      <w:r>
        <w:t>pabrik</w:t>
      </w:r>
      <w:proofErr w:type="spellEnd"/>
      <w:r>
        <w:t xml:space="preserve"> </w:t>
      </w:r>
      <w:proofErr w:type="spellStart"/>
      <w:r>
        <w:t>plastik</w:t>
      </w:r>
      <w:proofErr w:type="spellEnd"/>
      <w:r>
        <w:t xml:space="preserve"> </w:t>
      </w:r>
      <w:proofErr w:type="spellStart"/>
      <w:r>
        <w:t>adalah</w:t>
      </w:r>
      <w:proofErr w:type="spellEnd"/>
      <w:r>
        <w:t xml:space="preserve"> </w:t>
      </w:r>
      <w:proofErr w:type="spellStart"/>
      <w:r>
        <w:t>industri</w:t>
      </w:r>
      <w:proofErr w:type="spellEnd"/>
      <w:r>
        <w:t xml:space="preserve"> yang </w:t>
      </w:r>
      <w:proofErr w:type="spellStart"/>
      <w:r>
        <w:t>memproduksi</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produk</w:t>
      </w:r>
      <w:proofErr w:type="spellEnd"/>
      <w:r>
        <w:t xml:space="preserve"> </w:t>
      </w:r>
      <w:proofErr w:type="spellStart"/>
      <w:r>
        <w:t>dari</w:t>
      </w:r>
      <w:proofErr w:type="spellEnd"/>
      <w:r>
        <w:t xml:space="preserve"> </w:t>
      </w:r>
      <w:proofErr w:type="spellStart"/>
      <w:r>
        <w:t>plastik</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bahan</w:t>
      </w:r>
      <w:proofErr w:type="spellEnd"/>
      <w:r>
        <w:t xml:space="preserve"> </w:t>
      </w:r>
      <w:proofErr w:type="spellStart"/>
      <w:r>
        <w:t>baku</w:t>
      </w:r>
      <w:proofErr w:type="spellEnd"/>
      <w:r>
        <w:t xml:space="preserve"> </w:t>
      </w:r>
      <w:proofErr w:type="spellStart"/>
      <w:r>
        <w:t>hingga</w:t>
      </w:r>
      <w:proofErr w:type="spellEnd"/>
      <w:r>
        <w:t xml:space="preserve"> </w:t>
      </w:r>
      <w:proofErr w:type="spellStart"/>
      <w:r>
        <w:t>produk</w:t>
      </w:r>
      <w:proofErr w:type="spellEnd"/>
      <w:r>
        <w:t xml:space="preserve"> </w:t>
      </w:r>
      <w:proofErr w:type="spellStart"/>
      <w:r>
        <w:t>jadi</w:t>
      </w:r>
      <w:proofErr w:type="spellEnd"/>
      <w:r>
        <w:t xml:space="preserve"> </w:t>
      </w:r>
      <w:proofErr w:type="spellStart"/>
      <w:r>
        <w:t>seperti</w:t>
      </w:r>
      <w:proofErr w:type="spellEnd"/>
      <w:r>
        <w:t xml:space="preserve"> </w:t>
      </w:r>
      <w:proofErr w:type="spellStart"/>
      <w:r>
        <w:t>kemasan</w:t>
      </w:r>
      <w:proofErr w:type="spellEnd"/>
      <w:r>
        <w:t xml:space="preserve">, pipa, </w:t>
      </w:r>
      <w:proofErr w:type="spellStart"/>
      <w:r>
        <w:t>furnitur</w:t>
      </w:r>
      <w:proofErr w:type="spellEnd"/>
      <w:r>
        <w:t xml:space="preserve">, </w:t>
      </w:r>
      <w:proofErr w:type="spellStart"/>
      <w:r>
        <w:t>mainan</w:t>
      </w:r>
      <w:proofErr w:type="spellEnd"/>
      <w:r>
        <w:t xml:space="preserve">, dan </w:t>
      </w:r>
      <w:proofErr w:type="spellStart"/>
      <w:r>
        <w:t>sebagainya</w:t>
      </w:r>
      <w:proofErr w:type="spellEnd"/>
      <w:r>
        <w:t xml:space="preserve">. </w:t>
      </w:r>
      <w:proofErr w:type="spellStart"/>
      <w:r>
        <w:t>Industri</w:t>
      </w:r>
      <w:proofErr w:type="spellEnd"/>
      <w:r>
        <w:t xml:space="preserve"> </w:t>
      </w:r>
      <w:proofErr w:type="spellStart"/>
      <w:r>
        <w:t>ini</w:t>
      </w:r>
      <w:proofErr w:type="spellEnd"/>
      <w:r>
        <w:t xml:space="preserve"> sangat </w:t>
      </w:r>
      <w:proofErr w:type="spellStart"/>
      <w:r>
        <w:t>penting</w:t>
      </w:r>
      <w:proofErr w:type="spellEnd"/>
      <w:r>
        <w:t xml:space="preserve"> </w:t>
      </w:r>
      <w:proofErr w:type="spellStart"/>
      <w:r>
        <w:t>karena</w:t>
      </w:r>
      <w:proofErr w:type="spellEnd"/>
      <w:r>
        <w:t xml:space="preserve"> </w:t>
      </w:r>
      <w:proofErr w:type="spellStart"/>
      <w:r>
        <w:t>produk</w:t>
      </w:r>
      <w:proofErr w:type="spellEnd"/>
      <w:r>
        <w:t xml:space="preserve"> </w:t>
      </w:r>
      <w:proofErr w:type="spellStart"/>
      <w:r>
        <w:t>plastik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sektor</w:t>
      </w:r>
      <w:proofErr w:type="spellEnd"/>
      <w:r>
        <w:t xml:space="preserve"> </w:t>
      </w:r>
      <w:proofErr w:type="spellStart"/>
      <w:r>
        <w:t>seperti</w:t>
      </w:r>
      <w:proofErr w:type="spellEnd"/>
      <w:r>
        <w:t xml:space="preserve"> </w:t>
      </w:r>
      <w:proofErr w:type="spellStart"/>
      <w:r>
        <w:t>otomotif</w:t>
      </w:r>
      <w:proofErr w:type="spellEnd"/>
      <w:r>
        <w:t xml:space="preserve">, </w:t>
      </w:r>
      <w:proofErr w:type="spellStart"/>
      <w:r>
        <w:t>elektronik</w:t>
      </w:r>
      <w:proofErr w:type="spellEnd"/>
      <w:r>
        <w:t xml:space="preserve">, </w:t>
      </w:r>
      <w:proofErr w:type="spellStart"/>
      <w:r>
        <w:t>konstruksi</w:t>
      </w:r>
      <w:proofErr w:type="spellEnd"/>
      <w:r>
        <w:t xml:space="preserve">, dan </w:t>
      </w:r>
      <w:proofErr w:type="spellStart"/>
      <w:r>
        <w:t>banyak</w:t>
      </w:r>
      <w:proofErr w:type="spellEnd"/>
      <w:r>
        <w:t xml:space="preserve"> </w:t>
      </w:r>
      <w:proofErr w:type="spellStart"/>
      <w:r>
        <w:t>lagi</w:t>
      </w:r>
      <w:proofErr w:type="spellEnd"/>
      <w:r>
        <w:t xml:space="preserve">. </w:t>
      </w:r>
      <w:proofErr w:type="spellStart"/>
      <w:r>
        <w:t>Industri</w:t>
      </w:r>
      <w:proofErr w:type="spellEnd"/>
      <w:r>
        <w:t xml:space="preserve"> </w:t>
      </w:r>
      <w:proofErr w:type="spellStart"/>
      <w:r>
        <w:t>pabrik</w:t>
      </w:r>
      <w:proofErr w:type="spellEnd"/>
      <w:r>
        <w:t xml:space="preserve"> </w:t>
      </w:r>
      <w:proofErr w:type="spellStart"/>
      <w:r>
        <w:t>plastik</w:t>
      </w:r>
      <w:proofErr w:type="spellEnd"/>
      <w:r>
        <w:t xml:space="preserve"> </w:t>
      </w:r>
      <w:proofErr w:type="spellStart"/>
      <w:r>
        <w:t>memiliki</w:t>
      </w:r>
      <w:proofErr w:type="spellEnd"/>
      <w:r>
        <w:t xml:space="preserve"> proses </w:t>
      </w:r>
      <w:proofErr w:type="spellStart"/>
      <w:r>
        <w:t>produksi</w:t>
      </w:r>
      <w:proofErr w:type="spellEnd"/>
      <w:r>
        <w:t xml:space="preserve"> yang </w:t>
      </w:r>
      <w:proofErr w:type="spellStart"/>
      <w:r>
        <w:t>kompleks</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pengolahan</w:t>
      </w:r>
      <w:proofErr w:type="spellEnd"/>
      <w:r>
        <w:t xml:space="preserve"> </w:t>
      </w:r>
      <w:proofErr w:type="spellStart"/>
      <w:r>
        <w:t>bahan</w:t>
      </w:r>
      <w:proofErr w:type="spellEnd"/>
      <w:r>
        <w:t xml:space="preserve"> </w:t>
      </w:r>
      <w:proofErr w:type="spellStart"/>
      <w:r>
        <w:t>baku</w:t>
      </w:r>
      <w:proofErr w:type="spellEnd"/>
      <w:r>
        <w:t xml:space="preserve"> </w:t>
      </w:r>
      <w:proofErr w:type="spellStart"/>
      <w:r>
        <w:t>hingga</w:t>
      </w:r>
      <w:proofErr w:type="spellEnd"/>
      <w:r>
        <w:t xml:space="preserve"> </w:t>
      </w:r>
      <w:proofErr w:type="spellStart"/>
      <w:r>
        <w:t>pembentukan</w:t>
      </w:r>
      <w:proofErr w:type="spellEnd"/>
      <w:r>
        <w:t xml:space="preserve"> </w:t>
      </w:r>
      <w:proofErr w:type="spellStart"/>
      <w:r>
        <w:t>produk</w:t>
      </w:r>
      <w:proofErr w:type="spellEnd"/>
      <w:r>
        <w:t xml:space="preserve"> </w:t>
      </w:r>
      <w:proofErr w:type="spellStart"/>
      <w:r>
        <w:t>jadi</w:t>
      </w:r>
      <w:proofErr w:type="spellEnd"/>
      <w:r w:rsidR="00AD2E30">
        <w:t xml:space="preserve"> [2]</w:t>
      </w:r>
      <w:r>
        <w:t xml:space="preserve">. Proses </w:t>
      </w:r>
      <w:proofErr w:type="spellStart"/>
      <w:r>
        <w:t>produksi</w:t>
      </w:r>
      <w:proofErr w:type="spellEnd"/>
      <w:r>
        <w:t xml:space="preserve"> </w:t>
      </w:r>
      <w:proofErr w:type="spellStart"/>
      <w:r>
        <w:t>umumnya</w:t>
      </w:r>
      <w:proofErr w:type="spellEnd"/>
      <w:r>
        <w:t xml:space="preserve"> </w:t>
      </w:r>
      <w:proofErr w:type="spellStart"/>
      <w:r>
        <w:t>meliputi</w:t>
      </w:r>
      <w:proofErr w:type="spellEnd"/>
      <w:r>
        <w:t xml:space="preserve"> </w:t>
      </w:r>
      <w:proofErr w:type="spellStart"/>
      <w:r>
        <w:t>pengadukan</w:t>
      </w:r>
      <w:proofErr w:type="spellEnd"/>
      <w:r>
        <w:t xml:space="preserve"> </w:t>
      </w:r>
      <w:proofErr w:type="spellStart"/>
      <w:r>
        <w:t>bahan</w:t>
      </w:r>
      <w:proofErr w:type="spellEnd"/>
      <w:r>
        <w:t xml:space="preserve"> </w:t>
      </w:r>
      <w:proofErr w:type="spellStart"/>
      <w:r>
        <w:t>baku</w:t>
      </w:r>
      <w:proofErr w:type="spellEnd"/>
      <w:r>
        <w:t xml:space="preserve">, </w:t>
      </w:r>
      <w:proofErr w:type="spellStart"/>
      <w:r>
        <w:t>pelelehan</w:t>
      </w:r>
      <w:proofErr w:type="spellEnd"/>
      <w:r>
        <w:t xml:space="preserve">, </w:t>
      </w:r>
      <w:proofErr w:type="spellStart"/>
      <w:r>
        <w:t>pembentukan</w:t>
      </w:r>
      <w:proofErr w:type="spellEnd"/>
      <w:r>
        <w:t xml:space="preserve">, </w:t>
      </w:r>
      <w:proofErr w:type="spellStart"/>
      <w:r>
        <w:t>penyelesaian</w:t>
      </w:r>
      <w:proofErr w:type="spellEnd"/>
      <w:r>
        <w:t xml:space="preserve">, dan </w:t>
      </w:r>
      <w:proofErr w:type="spellStart"/>
      <w:r>
        <w:t>pemotongan</w:t>
      </w:r>
      <w:proofErr w:type="spellEnd"/>
      <w:r>
        <w:t xml:space="preserve">. </w:t>
      </w:r>
      <w:proofErr w:type="spellStart"/>
      <w:r>
        <w:t>Setiap</w:t>
      </w:r>
      <w:proofErr w:type="spellEnd"/>
      <w:r>
        <w:t xml:space="preserve"> </w:t>
      </w:r>
      <w:proofErr w:type="spellStart"/>
      <w:r>
        <w:t>tahap</w:t>
      </w:r>
      <w:proofErr w:type="spellEnd"/>
      <w:r>
        <w:t xml:space="preserve"> </w:t>
      </w:r>
      <w:proofErr w:type="spellStart"/>
      <w:r>
        <w:t>produksi</w:t>
      </w:r>
      <w:proofErr w:type="spellEnd"/>
      <w:r>
        <w:t xml:space="preserve"> </w:t>
      </w:r>
      <w:proofErr w:type="spellStart"/>
      <w:r>
        <w:t>memerlukan</w:t>
      </w:r>
      <w:proofErr w:type="spellEnd"/>
      <w:r>
        <w:t xml:space="preserve"> </w:t>
      </w:r>
      <w:proofErr w:type="spellStart"/>
      <w:r>
        <w:t>mesin-mesin</w:t>
      </w:r>
      <w:proofErr w:type="spellEnd"/>
      <w:r>
        <w:t xml:space="preserve"> </w:t>
      </w:r>
      <w:proofErr w:type="spellStart"/>
      <w:r>
        <w:t>khusus</w:t>
      </w:r>
      <w:proofErr w:type="spellEnd"/>
      <w:r>
        <w:t xml:space="preserve"> yang </w:t>
      </w:r>
      <w:proofErr w:type="spellStart"/>
      <w:r>
        <w:t>membutuhkan</w:t>
      </w:r>
      <w:proofErr w:type="spellEnd"/>
      <w:r>
        <w:t xml:space="preserve"> </w:t>
      </w:r>
      <w:proofErr w:type="spellStart"/>
      <w:r>
        <w:t>perawatan</w:t>
      </w:r>
      <w:proofErr w:type="spellEnd"/>
      <w:r>
        <w:t xml:space="preserve"> dan </w:t>
      </w:r>
      <w:proofErr w:type="spellStart"/>
      <w:r>
        <w:t>pengawasan</w:t>
      </w:r>
      <w:proofErr w:type="spellEnd"/>
      <w:r>
        <w:t xml:space="preserve"> yang </w:t>
      </w:r>
      <w:proofErr w:type="spellStart"/>
      <w:r>
        <w:t>cermat</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kualitas</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rsidR="002849FC">
        <w:t>Limbah</w:t>
      </w:r>
      <w:proofErr w:type="spellEnd"/>
      <w:r w:rsidR="002849FC">
        <w:t xml:space="preserve"> </w:t>
      </w:r>
      <w:proofErr w:type="spellStart"/>
      <w:r w:rsidR="002849FC">
        <w:t>cair</w:t>
      </w:r>
      <w:proofErr w:type="spellEnd"/>
      <w:r w:rsidR="002849FC">
        <w:t xml:space="preserve"> </w:t>
      </w:r>
      <w:proofErr w:type="spellStart"/>
      <w:r w:rsidR="002849FC">
        <w:t>dari</w:t>
      </w:r>
      <w:proofErr w:type="spellEnd"/>
      <w:r w:rsidR="002849FC">
        <w:t xml:space="preserve"> </w:t>
      </w:r>
      <w:proofErr w:type="spellStart"/>
      <w:r w:rsidR="002849FC">
        <w:t>industri</w:t>
      </w:r>
      <w:proofErr w:type="spellEnd"/>
      <w:r w:rsidR="002849FC">
        <w:t xml:space="preserve"> </w:t>
      </w:r>
      <w:proofErr w:type="spellStart"/>
      <w:r w:rsidR="002849FC">
        <w:t>plastik</w:t>
      </w:r>
      <w:proofErr w:type="spellEnd"/>
      <w:r w:rsidR="002849FC">
        <w:t xml:space="preserve"> juga </w:t>
      </w:r>
      <w:proofErr w:type="spellStart"/>
      <w:r w:rsidR="002849FC">
        <w:t>dapat</w:t>
      </w:r>
      <w:proofErr w:type="spellEnd"/>
      <w:r w:rsidR="002849FC">
        <w:t xml:space="preserve"> </w:t>
      </w:r>
      <w:proofErr w:type="spellStart"/>
      <w:r w:rsidR="002849FC">
        <w:t>menjadi</w:t>
      </w:r>
      <w:proofErr w:type="spellEnd"/>
      <w:r w:rsidR="002849FC">
        <w:t xml:space="preserve"> </w:t>
      </w:r>
      <w:proofErr w:type="spellStart"/>
      <w:r w:rsidR="002849FC">
        <w:t>masalah</w:t>
      </w:r>
      <w:proofErr w:type="spellEnd"/>
      <w:r w:rsidR="002849FC">
        <w:t xml:space="preserve"> </w:t>
      </w:r>
      <w:proofErr w:type="spellStart"/>
      <w:r w:rsidR="002849FC">
        <w:t>lingkungan</w:t>
      </w:r>
      <w:proofErr w:type="spellEnd"/>
      <w:r w:rsidR="002849FC">
        <w:t xml:space="preserve"> </w:t>
      </w:r>
      <w:proofErr w:type="spellStart"/>
      <w:r w:rsidR="002849FC">
        <w:t>jika</w:t>
      </w:r>
      <w:proofErr w:type="spellEnd"/>
      <w:r w:rsidR="002849FC">
        <w:t xml:space="preserve"> </w:t>
      </w:r>
      <w:proofErr w:type="spellStart"/>
      <w:r w:rsidR="002849FC">
        <w:t>tidak</w:t>
      </w:r>
      <w:proofErr w:type="spellEnd"/>
      <w:r w:rsidR="002849FC">
        <w:t xml:space="preserve"> </w:t>
      </w:r>
      <w:proofErr w:type="spellStart"/>
      <w:r w:rsidR="002849FC">
        <w:t>diolah</w:t>
      </w:r>
      <w:proofErr w:type="spellEnd"/>
      <w:r w:rsidR="002849FC">
        <w:t xml:space="preserve"> </w:t>
      </w:r>
      <w:proofErr w:type="spellStart"/>
      <w:r w:rsidR="002849FC">
        <w:t>dengan</w:t>
      </w:r>
      <w:proofErr w:type="spellEnd"/>
      <w:r w:rsidR="002849FC">
        <w:t xml:space="preserve"> </w:t>
      </w:r>
      <w:proofErr w:type="spellStart"/>
      <w:r w:rsidR="002849FC">
        <w:t>baik</w:t>
      </w:r>
      <w:proofErr w:type="spellEnd"/>
      <w:r w:rsidR="002849FC">
        <w:t xml:space="preserve">. </w:t>
      </w:r>
      <w:proofErr w:type="spellStart"/>
      <w:r w:rsidR="002849FC">
        <w:t>Limbah</w:t>
      </w:r>
      <w:proofErr w:type="spellEnd"/>
      <w:r w:rsidR="002849FC">
        <w:t xml:space="preserve"> </w:t>
      </w:r>
      <w:proofErr w:type="spellStart"/>
      <w:r w:rsidR="002849FC">
        <w:t>cair</w:t>
      </w:r>
      <w:proofErr w:type="spellEnd"/>
      <w:r w:rsidR="002849FC">
        <w:t xml:space="preserve"> yang </w:t>
      </w:r>
      <w:proofErr w:type="spellStart"/>
      <w:r w:rsidR="002849FC">
        <w:t>mengandung</w:t>
      </w:r>
      <w:proofErr w:type="spellEnd"/>
      <w:r w:rsidR="002849FC">
        <w:t xml:space="preserve"> </w:t>
      </w:r>
      <w:proofErr w:type="spellStart"/>
      <w:r w:rsidR="002849FC">
        <w:t>bahan</w:t>
      </w:r>
      <w:proofErr w:type="spellEnd"/>
      <w:r w:rsidR="002849FC">
        <w:t xml:space="preserve"> </w:t>
      </w:r>
      <w:proofErr w:type="spellStart"/>
      <w:r w:rsidR="002849FC">
        <w:t>kimia</w:t>
      </w:r>
      <w:proofErr w:type="spellEnd"/>
      <w:r w:rsidR="002849FC">
        <w:t xml:space="preserve"> </w:t>
      </w:r>
      <w:proofErr w:type="spellStart"/>
      <w:r w:rsidR="002849FC">
        <w:t>berbahaya</w:t>
      </w:r>
      <w:proofErr w:type="spellEnd"/>
      <w:r w:rsidR="002849FC">
        <w:t xml:space="preserve"> </w:t>
      </w:r>
      <w:proofErr w:type="spellStart"/>
      <w:r w:rsidR="002849FC">
        <w:t>seperti</w:t>
      </w:r>
      <w:proofErr w:type="spellEnd"/>
      <w:r w:rsidR="002849FC">
        <w:t xml:space="preserve"> </w:t>
      </w:r>
      <w:proofErr w:type="spellStart"/>
      <w:r w:rsidR="002849FC">
        <w:t>pelarut</w:t>
      </w:r>
      <w:proofErr w:type="spellEnd"/>
      <w:r w:rsidR="002849FC">
        <w:t xml:space="preserve"> </w:t>
      </w:r>
      <w:proofErr w:type="spellStart"/>
      <w:r w:rsidR="002849FC">
        <w:t>atau</w:t>
      </w:r>
      <w:proofErr w:type="spellEnd"/>
      <w:r w:rsidR="002849FC">
        <w:t xml:space="preserve"> </w:t>
      </w:r>
      <w:proofErr w:type="spellStart"/>
      <w:r w:rsidR="002849FC">
        <w:t>logam</w:t>
      </w:r>
      <w:proofErr w:type="spellEnd"/>
      <w:r w:rsidR="002849FC">
        <w:t xml:space="preserve"> </w:t>
      </w:r>
      <w:proofErr w:type="spellStart"/>
      <w:r w:rsidR="002849FC">
        <w:t>berat</w:t>
      </w:r>
      <w:proofErr w:type="spellEnd"/>
      <w:r w:rsidR="002849FC">
        <w:t xml:space="preserve"> </w:t>
      </w:r>
      <w:proofErr w:type="spellStart"/>
      <w:r w:rsidR="002849FC">
        <w:t>dapat</w:t>
      </w:r>
      <w:proofErr w:type="spellEnd"/>
      <w:r w:rsidR="002849FC">
        <w:t xml:space="preserve"> </w:t>
      </w:r>
      <w:proofErr w:type="spellStart"/>
      <w:r w:rsidR="002849FC">
        <w:t>mencemari</w:t>
      </w:r>
      <w:proofErr w:type="spellEnd"/>
      <w:r w:rsidR="002849FC">
        <w:t xml:space="preserve"> air di </w:t>
      </w:r>
      <w:proofErr w:type="spellStart"/>
      <w:r w:rsidR="002849FC">
        <w:t>sekitarnya</w:t>
      </w:r>
      <w:proofErr w:type="spellEnd"/>
      <w:r w:rsidR="002849FC">
        <w:t xml:space="preserve"> dan </w:t>
      </w:r>
      <w:proofErr w:type="spellStart"/>
      <w:r w:rsidR="002849FC">
        <w:t>membahayakan</w:t>
      </w:r>
      <w:proofErr w:type="spellEnd"/>
      <w:r w:rsidR="002849FC">
        <w:t xml:space="preserve"> </w:t>
      </w:r>
      <w:proofErr w:type="spellStart"/>
      <w:r w:rsidR="002849FC">
        <w:t>kesehatan</w:t>
      </w:r>
      <w:proofErr w:type="spellEnd"/>
      <w:r w:rsidR="002849FC">
        <w:t xml:space="preserve"> </w:t>
      </w:r>
      <w:proofErr w:type="spellStart"/>
      <w:r w:rsidR="002849FC">
        <w:t>manusia</w:t>
      </w:r>
      <w:proofErr w:type="spellEnd"/>
      <w:r w:rsidR="002849FC">
        <w:t xml:space="preserve">. </w:t>
      </w:r>
    </w:p>
    <w:p w14:paraId="2A49F70D" w14:textId="0ADCDDD1" w:rsidR="004F465C" w:rsidRPr="002902D5" w:rsidRDefault="002849FC" w:rsidP="004F465C">
      <w:pPr>
        <w:ind w:firstLine="426"/>
        <w:jc w:val="both"/>
      </w:pPr>
      <w:r>
        <w:t xml:space="preserve">Oleh </w:t>
      </w:r>
      <w:proofErr w:type="spellStart"/>
      <w:r>
        <w:t>karena</w:t>
      </w:r>
      <w:proofErr w:type="spellEnd"/>
      <w:r>
        <w:t xml:space="preserve"> </w:t>
      </w:r>
      <w:proofErr w:type="spellStart"/>
      <w:r>
        <w:t>itu</w:t>
      </w:r>
      <w:proofErr w:type="spellEnd"/>
      <w:r>
        <w:t xml:space="preserve">, </w:t>
      </w:r>
      <w:proofErr w:type="spellStart"/>
      <w:r>
        <w:t>industri</w:t>
      </w:r>
      <w:proofErr w:type="spellEnd"/>
      <w:r>
        <w:t xml:space="preserve"> </w:t>
      </w:r>
      <w:proofErr w:type="spellStart"/>
      <w:r>
        <w:t>plastik</w:t>
      </w:r>
      <w:proofErr w:type="spellEnd"/>
      <w:r>
        <w:t xml:space="preserve"> </w:t>
      </w:r>
      <w:proofErr w:type="spellStart"/>
      <w:r>
        <w:t>perlu</w:t>
      </w:r>
      <w:proofErr w:type="spellEnd"/>
      <w:r>
        <w:t xml:space="preserve"> </w:t>
      </w:r>
      <w:proofErr w:type="spellStart"/>
      <w:r>
        <w:t>memproses</w:t>
      </w:r>
      <w:proofErr w:type="spellEnd"/>
      <w:r>
        <w:t xml:space="preserve"> </w:t>
      </w:r>
      <w:proofErr w:type="spellStart"/>
      <w:r>
        <w:t>limbah</w:t>
      </w:r>
      <w:proofErr w:type="spellEnd"/>
      <w:r>
        <w:t xml:space="preserve"> </w:t>
      </w:r>
      <w:proofErr w:type="spellStart"/>
      <w:r>
        <w:t>cairnya</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pengolahan</w:t>
      </w:r>
      <w:proofErr w:type="spellEnd"/>
      <w:r>
        <w:t xml:space="preserve"> </w:t>
      </w:r>
      <w:proofErr w:type="spellStart"/>
      <w:r>
        <w:t>limbah</w:t>
      </w:r>
      <w:proofErr w:type="spellEnd"/>
      <w:r>
        <w:t xml:space="preserve"> </w:t>
      </w:r>
      <w:proofErr w:type="spellStart"/>
      <w:r>
        <w:t>cair</w:t>
      </w:r>
      <w:proofErr w:type="spellEnd"/>
      <w:r>
        <w:t xml:space="preserve"> </w:t>
      </w:r>
      <w:proofErr w:type="spellStart"/>
      <w:r>
        <w:t>sebelum</w:t>
      </w:r>
      <w:proofErr w:type="spellEnd"/>
      <w:r>
        <w:t xml:space="preserve"> </w:t>
      </w:r>
      <w:proofErr w:type="spellStart"/>
      <w:r>
        <w:t>dibuang</w:t>
      </w:r>
      <w:proofErr w:type="spellEnd"/>
      <w:r>
        <w:t xml:space="preserve"> </w:t>
      </w:r>
      <w:proofErr w:type="spellStart"/>
      <w:r>
        <w:t>ke</w:t>
      </w:r>
      <w:proofErr w:type="spellEnd"/>
      <w:r>
        <w:t xml:space="preserve"> </w:t>
      </w:r>
      <w:proofErr w:type="spellStart"/>
      <w:r>
        <w:t>lingkungan</w:t>
      </w:r>
      <w:proofErr w:type="spellEnd"/>
      <w:r>
        <w:t xml:space="preserve">. </w:t>
      </w:r>
      <w:proofErr w:type="spellStart"/>
      <w:r>
        <w:t>Pemerintah</w:t>
      </w:r>
      <w:proofErr w:type="spellEnd"/>
      <w:r>
        <w:t xml:space="preserve"> dan </w:t>
      </w:r>
      <w:proofErr w:type="spellStart"/>
      <w:r>
        <w:t>perusahaan</w:t>
      </w:r>
      <w:proofErr w:type="spellEnd"/>
      <w:r>
        <w:t xml:space="preserve"> </w:t>
      </w:r>
      <w:proofErr w:type="spellStart"/>
      <w:r>
        <w:t>industri</w:t>
      </w:r>
      <w:proofErr w:type="spellEnd"/>
      <w:r>
        <w:t xml:space="preserve"> </w:t>
      </w:r>
      <w:proofErr w:type="spellStart"/>
      <w:r>
        <w:t>plastik</w:t>
      </w:r>
      <w:proofErr w:type="spellEnd"/>
      <w:r>
        <w:t xml:space="preserve"> </w:t>
      </w:r>
      <w:proofErr w:type="spellStart"/>
      <w:r>
        <w:t>perlu</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untuk</w:t>
      </w:r>
      <w:proofErr w:type="spellEnd"/>
      <w:r>
        <w:t xml:space="preserve"> </w:t>
      </w:r>
      <w:proofErr w:type="spellStart"/>
      <w:r>
        <w:t>mengembangkan</w:t>
      </w:r>
      <w:proofErr w:type="spellEnd"/>
      <w:r>
        <w:t xml:space="preserve"> strategi yang </w:t>
      </w:r>
      <w:proofErr w:type="spellStart"/>
      <w:r>
        <w:t>berkelanjutan</w:t>
      </w:r>
      <w:proofErr w:type="spellEnd"/>
      <w:r>
        <w:t xml:space="preserve"> dan </w:t>
      </w:r>
      <w:proofErr w:type="spellStart"/>
      <w:r>
        <w:t>bertanggung</w:t>
      </w:r>
      <w:proofErr w:type="spellEnd"/>
      <w:r>
        <w:t xml:space="preserve"> </w:t>
      </w:r>
      <w:proofErr w:type="spellStart"/>
      <w:r>
        <w:t>jawab</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limbah</w:t>
      </w:r>
      <w:proofErr w:type="spellEnd"/>
      <w:r>
        <w:t xml:space="preserve"> </w:t>
      </w:r>
      <w:proofErr w:type="spellStart"/>
      <w:r>
        <w:t>dari</w:t>
      </w:r>
      <w:proofErr w:type="spellEnd"/>
      <w:r>
        <w:t xml:space="preserve"> </w:t>
      </w:r>
      <w:proofErr w:type="spellStart"/>
      <w:r>
        <w:t>pabrik</w:t>
      </w:r>
      <w:proofErr w:type="spellEnd"/>
      <w:r>
        <w:t xml:space="preserve"> </w:t>
      </w:r>
      <w:r w:rsidR="00AD2E30">
        <w:t>plastic [3]</w:t>
      </w:r>
      <w:r>
        <w:t xml:space="preserve">. </w:t>
      </w:r>
      <w:proofErr w:type="spellStart"/>
      <w:r>
        <w:t>Ini</w:t>
      </w:r>
      <w:proofErr w:type="spellEnd"/>
      <w:r>
        <w:t xml:space="preserve"> </w:t>
      </w:r>
      <w:proofErr w:type="spellStart"/>
      <w:r>
        <w:t>termasuk</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limbah</w:t>
      </w:r>
      <w:proofErr w:type="spellEnd"/>
      <w:r>
        <w:t xml:space="preserve"> </w:t>
      </w:r>
      <w:proofErr w:type="spellStart"/>
      <w:r>
        <w:t>plastik</w:t>
      </w:r>
      <w:proofErr w:type="spellEnd"/>
      <w:r>
        <w:t xml:space="preserve">, </w:t>
      </w:r>
      <w:proofErr w:type="spellStart"/>
      <w:r>
        <w:t>meningkatkan</w:t>
      </w:r>
      <w:proofErr w:type="spellEnd"/>
      <w:r>
        <w:t xml:space="preserve"> </w:t>
      </w:r>
      <w:proofErr w:type="spellStart"/>
      <w:r>
        <w:t>daur</w:t>
      </w:r>
      <w:proofErr w:type="spellEnd"/>
      <w:r>
        <w:t xml:space="preserve"> </w:t>
      </w:r>
      <w:proofErr w:type="spellStart"/>
      <w:r>
        <w:t>ulang</w:t>
      </w:r>
      <w:proofErr w:type="spellEnd"/>
      <w:r>
        <w:t xml:space="preserve"> dan </w:t>
      </w:r>
      <w:proofErr w:type="spellStart"/>
      <w:r>
        <w:t>pengolahan</w:t>
      </w:r>
      <w:proofErr w:type="spellEnd"/>
      <w:r>
        <w:t xml:space="preserve"> </w:t>
      </w:r>
      <w:proofErr w:type="spellStart"/>
      <w:r>
        <w:t>limbah</w:t>
      </w:r>
      <w:proofErr w:type="spellEnd"/>
      <w:r>
        <w:t xml:space="preserve">, dan </w:t>
      </w:r>
      <w:proofErr w:type="spellStart"/>
      <w:r w:rsidRPr="0049125A">
        <w:t>memperkuat</w:t>
      </w:r>
      <w:proofErr w:type="spellEnd"/>
      <w:r w:rsidRPr="0049125A">
        <w:t xml:space="preserve"> </w:t>
      </w:r>
      <w:proofErr w:type="spellStart"/>
      <w:r w:rsidRPr="0049125A">
        <w:t>sistem</w:t>
      </w:r>
      <w:proofErr w:type="spellEnd"/>
      <w:r w:rsidRPr="0049125A">
        <w:t xml:space="preserve"> </w:t>
      </w:r>
      <w:proofErr w:type="spellStart"/>
      <w:r w:rsidRPr="0049125A">
        <w:t>pengelolaan</w:t>
      </w:r>
      <w:proofErr w:type="spellEnd"/>
      <w:r w:rsidRPr="0049125A">
        <w:t xml:space="preserve"> </w:t>
      </w:r>
      <w:proofErr w:type="spellStart"/>
      <w:r w:rsidRPr="0049125A">
        <w:t>limbah</w:t>
      </w:r>
      <w:proofErr w:type="spellEnd"/>
      <w:r w:rsidRPr="0049125A">
        <w:t xml:space="preserve"> di </w:t>
      </w:r>
      <w:proofErr w:type="spellStart"/>
      <w:r w:rsidRPr="0049125A">
        <w:t>seluruh</w:t>
      </w:r>
      <w:proofErr w:type="spellEnd"/>
      <w:r w:rsidRPr="0049125A">
        <w:t xml:space="preserve"> </w:t>
      </w:r>
      <w:proofErr w:type="spellStart"/>
      <w:r w:rsidRPr="0049125A">
        <w:t>rantai</w:t>
      </w:r>
      <w:proofErr w:type="spellEnd"/>
      <w:r w:rsidRPr="0049125A">
        <w:t xml:space="preserve"> </w:t>
      </w:r>
      <w:proofErr w:type="spellStart"/>
      <w:r w:rsidRPr="0049125A">
        <w:t>pasokan</w:t>
      </w:r>
      <w:proofErr w:type="spellEnd"/>
      <w:r w:rsidR="004F465C" w:rsidRPr="0049125A">
        <w:t xml:space="preserve">. Salah </w:t>
      </w:r>
      <w:proofErr w:type="spellStart"/>
      <w:r w:rsidR="004F465C" w:rsidRPr="0049125A">
        <w:t>satu</w:t>
      </w:r>
      <w:proofErr w:type="spellEnd"/>
      <w:r w:rsidR="004F465C" w:rsidRPr="0049125A">
        <w:t xml:space="preserve"> </w:t>
      </w:r>
      <w:proofErr w:type="spellStart"/>
      <w:r w:rsidR="004F465C" w:rsidRPr="0049125A">
        <w:t>solusinya</w:t>
      </w:r>
      <w:proofErr w:type="spellEnd"/>
      <w:r w:rsidR="004F465C" w:rsidRPr="0049125A">
        <w:t xml:space="preserve"> </w:t>
      </w:r>
      <w:proofErr w:type="spellStart"/>
      <w:r w:rsidR="004F465C" w:rsidRPr="0049125A">
        <w:t>adalah</w:t>
      </w:r>
      <w:proofErr w:type="spellEnd"/>
      <w:r w:rsidR="004F465C" w:rsidRPr="0049125A">
        <w:t xml:space="preserve"> </w:t>
      </w:r>
      <w:proofErr w:type="spellStart"/>
      <w:r w:rsidR="004F465C" w:rsidRPr="0049125A">
        <w:t>perlu</w:t>
      </w:r>
      <w:proofErr w:type="spellEnd"/>
      <w:r w:rsidR="004F465C" w:rsidRPr="0049125A">
        <w:t xml:space="preserve"> </w:t>
      </w:r>
      <w:proofErr w:type="spellStart"/>
      <w:r w:rsidR="004F465C" w:rsidRPr="0049125A">
        <w:t>dilakuakan</w:t>
      </w:r>
      <w:proofErr w:type="spellEnd"/>
      <w:r w:rsidR="004F465C" w:rsidRPr="0049125A">
        <w:t xml:space="preserve"> </w:t>
      </w:r>
      <w:r w:rsidR="00821338" w:rsidRPr="0049125A">
        <w:t xml:space="preserve">monitoring </w:t>
      </w:r>
      <w:proofErr w:type="spellStart"/>
      <w:r w:rsidR="00821338" w:rsidRPr="0049125A">
        <w:t>kualitas</w:t>
      </w:r>
      <w:proofErr w:type="spellEnd"/>
      <w:r w:rsidR="00821338" w:rsidRPr="0049125A">
        <w:t xml:space="preserve"> air. Monitoring </w:t>
      </w:r>
      <w:proofErr w:type="spellStart"/>
      <w:r w:rsidR="00821338" w:rsidRPr="0049125A">
        <w:t>kualitas</w:t>
      </w:r>
      <w:proofErr w:type="spellEnd"/>
      <w:r w:rsidR="00821338" w:rsidRPr="0049125A">
        <w:t xml:space="preserve"> air </w:t>
      </w:r>
      <w:proofErr w:type="spellStart"/>
      <w:r w:rsidR="00821338" w:rsidRPr="0049125A">
        <w:t>adalah</w:t>
      </w:r>
      <w:proofErr w:type="spellEnd"/>
      <w:r w:rsidR="00821338" w:rsidRPr="0049125A">
        <w:t xml:space="preserve"> </w:t>
      </w:r>
      <w:proofErr w:type="spellStart"/>
      <w:r w:rsidR="00821338" w:rsidRPr="0049125A">
        <w:t>sebuah</w:t>
      </w:r>
      <w:proofErr w:type="spellEnd"/>
      <w:r w:rsidR="00821338" w:rsidRPr="0049125A">
        <w:t xml:space="preserve"> </w:t>
      </w:r>
      <w:proofErr w:type="spellStart"/>
      <w:r w:rsidR="00821338" w:rsidRPr="0049125A">
        <w:t>metode</w:t>
      </w:r>
      <w:proofErr w:type="spellEnd"/>
      <w:r w:rsidR="00821338" w:rsidRPr="0049125A">
        <w:t xml:space="preserve"> </w:t>
      </w:r>
      <w:proofErr w:type="spellStart"/>
      <w:r w:rsidR="00821338" w:rsidRPr="0049125A">
        <w:t>pengambilan</w:t>
      </w:r>
      <w:proofErr w:type="spellEnd"/>
      <w:r w:rsidR="00821338" w:rsidRPr="0049125A">
        <w:t xml:space="preserve"> </w:t>
      </w:r>
      <w:proofErr w:type="spellStart"/>
      <w:r w:rsidR="00821338" w:rsidRPr="0049125A">
        <w:t>sampel</w:t>
      </w:r>
      <w:proofErr w:type="spellEnd"/>
      <w:r w:rsidR="00821338" w:rsidRPr="0049125A">
        <w:t xml:space="preserve"> air </w:t>
      </w:r>
      <w:proofErr w:type="spellStart"/>
      <w:r w:rsidR="00821338" w:rsidRPr="0049125A">
        <w:t>secara</w:t>
      </w:r>
      <w:proofErr w:type="spellEnd"/>
      <w:r w:rsidR="00821338" w:rsidRPr="0049125A">
        <w:t xml:space="preserve"> </w:t>
      </w:r>
      <w:proofErr w:type="spellStart"/>
      <w:r w:rsidR="00821338" w:rsidRPr="0049125A">
        <w:t>berkala</w:t>
      </w:r>
      <w:proofErr w:type="spellEnd"/>
      <w:r w:rsidR="00821338" w:rsidRPr="0049125A">
        <w:t xml:space="preserve"> </w:t>
      </w:r>
      <w:proofErr w:type="spellStart"/>
      <w:r w:rsidR="00821338" w:rsidRPr="0049125A">
        <w:t>untuk</w:t>
      </w:r>
      <w:proofErr w:type="spellEnd"/>
      <w:r w:rsidR="00821338" w:rsidRPr="0049125A">
        <w:t xml:space="preserve"> </w:t>
      </w:r>
      <w:proofErr w:type="spellStart"/>
      <w:r w:rsidR="00821338" w:rsidRPr="0049125A">
        <w:t>menganalis</w:t>
      </w:r>
      <w:r w:rsidR="0049125A">
        <w:t>is</w:t>
      </w:r>
      <w:proofErr w:type="spellEnd"/>
      <w:r w:rsidR="00821338" w:rsidRPr="0049125A">
        <w:t xml:space="preserve"> </w:t>
      </w:r>
      <w:proofErr w:type="spellStart"/>
      <w:r w:rsidR="00821338" w:rsidRPr="0049125A">
        <w:t>kondisi</w:t>
      </w:r>
      <w:proofErr w:type="spellEnd"/>
      <w:r w:rsidR="00821338" w:rsidRPr="0049125A">
        <w:t xml:space="preserve"> air dan </w:t>
      </w:r>
      <w:proofErr w:type="spellStart"/>
      <w:r w:rsidR="00821338" w:rsidRPr="0049125A">
        <w:t>karakteristiknya</w:t>
      </w:r>
      <w:proofErr w:type="spellEnd"/>
      <w:r w:rsidR="00821338" w:rsidRPr="0049125A">
        <w:t xml:space="preserve">. </w:t>
      </w:r>
      <w:commentRangeStart w:id="1"/>
      <w:r w:rsidR="00821338" w:rsidRPr="0062708D">
        <w:rPr>
          <w:highlight w:val="cyan"/>
        </w:rPr>
        <w:t xml:space="preserve">Monitoring </w:t>
      </w:r>
      <w:proofErr w:type="spellStart"/>
      <w:r w:rsidR="00821338" w:rsidRPr="0062708D">
        <w:rPr>
          <w:highlight w:val="cyan"/>
        </w:rPr>
        <w:t>ini</w:t>
      </w:r>
      <w:proofErr w:type="spellEnd"/>
      <w:r w:rsidR="00821338" w:rsidRPr="0062708D">
        <w:rPr>
          <w:highlight w:val="cyan"/>
        </w:rPr>
        <w:t xml:space="preserve"> </w:t>
      </w:r>
      <w:proofErr w:type="spellStart"/>
      <w:r w:rsidR="00821338" w:rsidRPr="0062708D">
        <w:rPr>
          <w:highlight w:val="cyan"/>
        </w:rPr>
        <w:t>biasanya</w:t>
      </w:r>
      <w:proofErr w:type="spellEnd"/>
      <w:r w:rsidR="00821338" w:rsidRPr="0062708D">
        <w:rPr>
          <w:highlight w:val="cyan"/>
        </w:rPr>
        <w:t xml:space="preserve"> </w:t>
      </w:r>
      <w:proofErr w:type="spellStart"/>
      <w:r w:rsidR="00821338" w:rsidRPr="0062708D">
        <w:rPr>
          <w:highlight w:val="cyan"/>
        </w:rPr>
        <w:t>merupakan</w:t>
      </w:r>
      <w:proofErr w:type="spellEnd"/>
      <w:r w:rsidR="00821338" w:rsidRPr="0062708D">
        <w:rPr>
          <w:highlight w:val="cyan"/>
        </w:rPr>
        <w:t xml:space="preserve"> monitoring </w:t>
      </w:r>
      <w:proofErr w:type="spellStart"/>
      <w:r w:rsidR="00821338" w:rsidRPr="0062708D">
        <w:rPr>
          <w:highlight w:val="cyan"/>
        </w:rPr>
        <w:t>sumber</w:t>
      </w:r>
      <w:proofErr w:type="spellEnd"/>
      <w:r w:rsidR="00821338" w:rsidRPr="0062708D">
        <w:rPr>
          <w:highlight w:val="cyan"/>
        </w:rPr>
        <w:t xml:space="preserve"> air </w:t>
      </w:r>
      <w:proofErr w:type="spellStart"/>
      <w:r w:rsidR="00821338" w:rsidRPr="0062708D">
        <w:rPr>
          <w:highlight w:val="cyan"/>
        </w:rPr>
        <w:t>tawar</w:t>
      </w:r>
      <w:proofErr w:type="spellEnd"/>
      <w:r w:rsidR="00821338" w:rsidRPr="0062708D">
        <w:rPr>
          <w:highlight w:val="cyan"/>
        </w:rPr>
        <w:t xml:space="preserve"> </w:t>
      </w:r>
      <w:proofErr w:type="spellStart"/>
      <w:r w:rsidR="00821338" w:rsidRPr="0062708D">
        <w:rPr>
          <w:highlight w:val="cyan"/>
        </w:rPr>
        <w:t>seperti</w:t>
      </w:r>
      <w:proofErr w:type="spellEnd"/>
      <w:r w:rsidR="00821338" w:rsidRPr="0062708D">
        <w:rPr>
          <w:highlight w:val="cyan"/>
        </w:rPr>
        <w:t xml:space="preserve"> air </w:t>
      </w:r>
      <w:proofErr w:type="spellStart"/>
      <w:r w:rsidR="00821338" w:rsidRPr="0062708D">
        <w:rPr>
          <w:highlight w:val="cyan"/>
        </w:rPr>
        <w:t>dari</w:t>
      </w:r>
      <w:proofErr w:type="spellEnd"/>
      <w:r w:rsidR="00821338" w:rsidRPr="0062708D">
        <w:rPr>
          <w:highlight w:val="cyan"/>
        </w:rPr>
        <w:t xml:space="preserve"> </w:t>
      </w:r>
      <w:proofErr w:type="spellStart"/>
      <w:r w:rsidR="00821338" w:rsidRPr="0062708D">
        <w:rPr>
          <w:highlight w:val="cyan"/>
        </w:rPr>
        <w:t>sungai</w:t>
      </w:r>
      <w:proofErr w:type="spellEnd"/>
      <w:r w:rsidR="00821338" w:rsidRPr="0062708D">
        <w:rPr>
          <w:highlight w:val="cyan"/>
        </w:rPr>
        <w:t xml:space="preserve">, </w:t>
      </w:r>
      <w:proofErr w:type="spellStart"/>
      <w:r w:rsidR="00821338" w:rsidRPr="0062708D">
        <w:rPr>
          <w:highlight w:val="cyan"/>
        </w:rPr>
        <w:t>danau</w:t>
      </w:r>
      <w:proofErr w:type="spellEnd"/>
      <w:r w:rsidR="00821338" w:rsidRPr="0062708D">
        <w:rPr>
          <w:highlight w:val="cyan"/>
        </w:rPr>
        <w:t xml:space="preserve">, </w:t>
      </w:r>
      <w:proofErr w:type="spellStart"/>
      <w:r w:rsidR="00821338" w:rsidRPr="0062708D">
        <w:rPr>
          <w:highlight w:val="cyan"/>
        </w:rPr>
        <w:t>aliran</w:t>
      </w:r>
      <w:proofErr w:type="spellEnd"/>
      <w:r w:rsidR="00821338" w:rsidRPr="0062708D">
        <w:rPr>
          <w:highlight w:val="cyan"/>
        </w:rPr>
        <w:t xml:space="preserve"> air, </w:t>
      </w:r>
      <w:proofErr w:type="spellStart"/>
      <w:r w:rsidR="00821338" w:rsidRPr="0062708D">
        <w:rPr>
          <w:highlight w:val="cyan"/>
        </w:rPr>
        <w:t>kolam</w:t>
      </w:r>
      <w:proofErr w:type="spellEnd"/>
      <w:r w:rsidR="00821338" w:rsidRPr="0062708D">
        <w:rPr>
          <w:highlight w:val="cyan"/>
        </w:rPr>
        <w:t xml:space="preserve">, </w:t>
      </w:r>
      <w:proofErr w:type="spellStart"/>
      <w:r w:rsidR="00821338" w:rsidRPr="0062708D">
        <w:rPr>
          <w:highlight w:val="cyan"/>
        </w:rPr>
        <w:t>waduk</w:t>
      </w:r>
      <w:proofErr w:type="spellEnd"/>
      <w:r w:rsidR="00821338" w:rsidRPr="0062708D">
        <w:rPr>
          <w:highlight w:val="cyan"/>
        </w:rPr>
        <w:t xml:space="preserve">, air </w:t>
      </w:r>
      <w:proofErr w:type="spellStart"/>
      <w:r w:rsidR="00821338" w:rsidRPr="0062708D">
        <w:rPr>
          <w:highlight w:val="cyan"/>
        </w:rPr>
        <w:t>tanah</w:t>
      </w:r>
      <w:proofErr w:type="spellEnd"/>
      <w:r w:rsidR="00821338" w:rsidRPr="0062708D">
        <w:rPr>
          <w:highlight w:val="cyan"/>
        </w:rPr>
        <w:t xml:space="preserve"> </w:t>
      </w:r>
      <w:proofErr w:type="spellStart"/>
      <w:r w:rsidR="00821338" w:rsidRPr="0062708D">
        <w:rPr>
          <w:highlight w:val="cyan"/>
        </w:rPr>
        <w:t>permukaan</w:t>
      </w:r>
      <w:proofErr w:type="spellEnd"/>
      <w:r w:rsidR="00821338" w:rsidRPr="0062708D">
        <w:rPr>
          <w:highlight w:val="cyan"/>
        </w:rPr>
        <w:t xml:space="preserve">, </w:t>
      </w:r>
      <w:proofErr w:type="spellStart"/>
      <w:r w:rsidR="00821338" w:rsidRPr="0062708D">
        <w:rPr>
          <w:highlight w:val="cyan"/>
        </w:rPr>
        <w:t>sumur</w:t>
      </w:r>
      <w:proofErr w:type="spellEnd"/>
      <w:r w:rsidR="00821338" w:rsidRPr="0062708D">
        <w:rPr>
          <w:highlight w:val="cyan"/>
        </w:rPr>
        <w:t xml:space="preserve">, air di </w:t>
      </w:r>
      <w:proofErr w:type="spellStart"/>
      <w:r w:rsidR="00821338" w:rsidRPr="0062708D">
        <w:rPr>
          <w:highlight w:val="cyan"/>
        </w:rPr>
        <w:t>gua</w:t>
      </w:r>
      <w:proofErr w:type="spellEnd"/>
      <w:r w:rsidR="00821338" w:rsidRPr="0062708D">
        <w:rPr>
          <w:highlight w:val="cyan"/>
        </w:rPr>
        <w:t xml:space="preserve">, dan </w:t>
      </w:r>
      <w:proofErr w:type="spellStart"/>
      <w:r w:rsidR="00821338" w:rsidRPr="0062708D">
        <w:rPr>
          <w:highlight w:val="cyan"/>
        </w:rPr>
        <w:t>lahan</w:t>
      </w:r>
      <w:proofErr w:type="spellEnd"/>
      <w:r w:rsidR="00821338" w:rsidRPr="0062708D">
        <w:rPr>
          <w:highlight w:val="cyan"/>
        </w:rPr>
        <w:t xml:space="preserve"> </w:t>
      </w:r>
      <w:proofErr w:type="spellStart"/>
      <w:r w:rsidR="00821338" w:rsidRPr="0062708D">
        <w:rPr>
          <w:highlight w:val="cyan"/>
        </w:rPr>
        <w:t>basah</w:t>
      </w:r>
      <w:proofErr w:type="spellEnd"/>
      <w:r w:rsidR="00821338" w:rsidRPr="0062708D">
        <w:rPr>
          <w:highlight w:val="cyan"/>
        </w:rPr>
        <w:t xml:space="preserve">. Monitoring </w:t>
      </w:r>
      <w:proofErr w:type="spellStart"/>
      <w:r w:rsidR="00821338" w:rsidRPr="0062708D">
        <w:rPr>
          <w:highlight w:val="cyan"/>
        </w:rPr>
        <w:t>ini</w:t>
      </w:r>
      <w:proofErr w:type="spellEnd"/>
      <w:r w:rsidR="00821338" w:rsidRPr="0062708D">
        <w:rPr>
          <w:highlight w:val="cyan"/>
        </w:rPr>
        <w:t xml:space="preserve"> </w:t>
      </w:r>
      <w:proofErr w:type="spellStart"/>
      <w:r w:rsidR="00821338" w:rsidRPr="0062708D">
        <w:rPr>
          <w:highlight w:val="cyan"/>
        </w:rPr>
        <w:t>dilakukan</w:t>
      </w:r>
      <w:proofErr w:type="spellEnd"/>
      <w:r w:rsidR="00821338" w:rsidRPr="0062708D">
        <w:rPr>
          <w:highlight w:val="cyan"/>
        </w:rPr>
        <w:t xml:space="preserve"> </w:t>
      </w:r>
      <w:proofErr w:type="spellStart"/>
      <w:r w:rsidR="00821338" w:rsidRPr="0062708D">
        <w:rPr>
          <w:highlight w:val="cyan"/>
        </w:rPr>
        <w:t>dimana</w:t>
      </w:r>
      <w:proofErr w:type="spellEnd"/>
      <w:r w:rsidR="00821338" w:rsidRPr="0062708D">
        <w:rPr>
          <w:highlight w:val="cyan"/>
        </w:rPr>
        <w:t xml:space="preserve"> </w:t>
      </w:r>
      <w:proofErr w:type="spellStart"/>
      <w:r w:rsidR="00821338" w:rsidRPr="0062708D">
        <w:rPr>
          <w:highlight w:val="cyan"/>
        </w:rPr>
        <w:t>untuk</w:t>
      </w:r>
      <w:proofErr w:type="spellEnd"/>
      <w:r w:rsidR="00821338" w:rsidRPr="0062708D">
        <w:rPr>
          <w:highlight w:val="cyan"/>
        </w:rPr>
        <w:t xml:space="preserve"> </w:t>
      </w:r>
      <w:proofErr w:type="spellStart"/>
      <w:r w:rsidR="00821338" w:rsidRPr="0062708D">
        <w:rPr>
          <w:highlight w:val="cyan"/>
        </w:rPr>
        <w:t>meyakinkan</w:t>
      </w:r>
      <w:proofErr w:type="spellEnd"/>
      <w:r w:rsidR="00821338" w:rsidRPr="0062708D">
        <w:rPr>
          <w:highlight w:val="cyan"/>
        </w:rPr>
        <w:t xml:space="preserve"> </w:t>
      </w:r>
      <w:proofErr w:type="spellStart"/>
      <w:r w:rsidR="00821338" w:rsidRPr="0062708D">
        <w:rPr>
          <w:highlight w:val="cyan"/>
        </w:rPr>
        <w:t>bahwa</w:t>
      </w:r>
      <w:proofErr w:type="spellEnd"/>
      <w:r w:rsidR="00821338" w:rsidRPr="0062708D">
        <w:rPr>
          <w:highlight w:val="cyan"/>
        </w:rPr>
        <w:t xml:space="preserve"> </w:t>
      </w:r>
      <w:proofErr w:type="spellStart"/>
      <w:r w:rsidR="00821338" w:rsidRPr="0062708D">
        <w:rPr>
          <w:highlight w:val="cyan"/>
        </w:rPr>
        <w:t>sumber</w:t>
      </w:r>
      <w:proofErr w:type="spellEnd"/>
      <w:r w:rsidR="00821338" w:rsidRPr="0062708D">
        <w:rPr>
          <w:highlight w:val="cyan"/>
        </w:rPr>
        <w:t xml:space="preserve"> air </w:t>
      </w:r>
      <w:proofErr w:type="spellStart"/>
      <w:r w:rsidR="00821338" w:rsidRPr="0062708D">
        <w:rPr>
          <w:highlight w:val="cyan"/>
        </w:rPr>
        <w:t>tersebut</w:t>
      </w:r>
      <w:proofErr w:type="spellEnd"/>
      <w:r w:rsidR="00821338" w:rsidRPr="0062708D">
        <w:rPr>
          <w:highlight w:val="cyan"/>
        </w:rPr>
        <w:t xml:space="preserve"> </w:t>
      </w:r>
      <w:proofErr w:type="spellStart"/>
      <w:r w:rsidR="00821338" w:rsidRPr="0062708D">
        <w:rPr>
          <w:highlight w:val="cyan"/>
        </w:rPr>
        <w:t>aman</w:t>
      </w:r>
      <w:proofErr w:type="spellEnd"/>
      <w:r w:rsidR="00821338" w:rsidRPr="0062708D">
        <w:rPr>
          <w:highlight w:val="cyan"/>
        </w:rPr>
        <w:t xml:space="preserve"> </w:t>
      </w:r>
      <w:proofErr w:type="spellStart"/>
      <w:r w:rsidR="00821338" w:rsidRPr="0062708D">
        <w:rPr>
          <w:highlight w:val="cyan"/>
        </w:rPr>
        <w:t>untuk</w:t>
      </w:r>
      <w:proofErr w:type="spellEnd"/>
      <w:r w:rsidR="00821338" w:rsidRPr="0062708D">
        <w:rPr>
          <w:highlight w:val="cyan"/>
        </w:rPr>
        <w:t xml:space="preserve"> </w:t>
      </w:r>
      <w:proofErr w:type="spellStart"/>
      <w:r w:rsidR="00821338" w:rsidRPr="0062708D">
        <w:rPr>
          <w:highlight w:val="cyan"/>
        </w:rPr>
        <w:t>dikonsumsi</w:t>
      </w:r>
      <w:proofErr w:type="spellEnd"/>
      <w:r w:rsidR="00821338" w:rsidRPr="0062708D">
        <w:rPr>
          <w:highlight w:val="cyan"/>
        </w:rPr>
        <w:t xml:space="preserve"> dan </w:t>
      </w:r>
      <w:proofErr w:type="spellStart"/>
      <w:r w:rsidR="00821338" w:rsidRPr="0062708D">
        <w:rPr>
          <w:highlight w:val="cyan"/>
        </w:rPr>
        <w:t>dapat</w:t>
      </w:r>
      <w:proofErr w:type="spellEnd"/>
      <w:r w:rsidR="00821338" w:rsidRPr="0062708D">
        <w:rPr>
          <w:highlight w:val="cyan"/>
        </w:rPr>
        <w:t xml:space="preserve"> </w:t>
      </w:r>
      <w:proofErr w:type="spellStart"/>
      <w:r w:rsidR="00821338" w:rsidRPr="0062708D">
        <w:rPr>
          <w:highlight w:val="cyan"/>
        </w:rPr>
        <w:t>digunakan</w:t>
      </w:r>
      <w:proofErr w:type="spellEnd"/>
      <w:r w:rsidR="00821338" w:rsidRPr="0062708D">
        <w:rPr>
          <w:highlight w:val="cyan"/>
        </w:rPr>
        <w:t xml:space="preserve"> </w:t>
      </w:r>
      <w:proofErr w:type="spellStart"/>
      <w:r w:rsidR="00821338" w:rsidRPr="0062708D">
        <w:rPr>
          <w:highlight w:val="cyan"/>
        </w:rPr>
        <w:t>untuk</w:t>
      </w:r>
      <w:proofErr w:type="spellEnd"/>
      <w:r w:rsidR="00821338" w:rsidRPr="0062708D">
        <w:rPr>
          <w:highlight w:val="cyan"/>
        </w:rPr>
        <w:t xml:space="preserve"> </w:t>
      </w:r>
      <w:proofErr w:type="spellStart"/>
      <w:r w:rsidR="00821338" w:rsidRPr="0062708D">
        <w:rPr>
          <w:highlight w:val="cyan"/>
        </w:rPr>
        <w:t>keperluan</w:t>
      </w:r>
      <w:proofErr w:type="spellEnd"/>
      <w:r w:rsidR="00821338" w:rsidRPr="0062708D">
        <w:rPr>
          <w:highlight w:val="cyan"/>
        </w:rPr>
        <w:t xml:space="preserve"> </w:t>
      </w:r>
      <w:proofErr w:type="spellStart"/>
      <w:r w:rsidR="00821338" w:rsidRPr="0062708D">
        <w:rPr>
          <w:highlight w:val="cyan"/>
        </w:rPr>
        <w:t>manusia</w:t>
      </w:r>
      <w:proofErr w:type="spellEnd"/>
      <w:r w:rsidR="00821338" w:rsidRPr="0062708D">
        <w:rPr>
          <w:highlight w:val="cyan"/>
        </w:rPr>
        <w:t xml:space="preserve"> dan </w:t>
      </w:r>
      <w:proofErr w:type="spellStart"/>
      <w:r w:rsidR="00821338" w:rsidRPr="0062708D">
        <w:rPr>
          <w:highlight w:val="cyan"/>
        </w:rPr>
        <w:t>hewan</w:t>
      </w:r>
      <w:proofErr w:type="spellEnd"/>
      <w:r w:rsidR="00821338" w:rsidRPr="0062708D">
        <w:rPr>
          <w:highlight w:val="cyan"/>
        </w:rPr>
        <w:t xml:space="preserve">. </w:t>
      </w:r>
      <w:proofErr w:type="spellStart"/>
      <w:r w:rsidR="00821338" w:rsidRPr="0062708D">
        <w:rPr>
          <w:highlight w:val="cyan"/>
        </w:rPr>
        <w:t>Peraturan</w:t>
      </w:r>
      <w:proofErr w:type="spellEnd"/>
      <w:r w:rsidR="00821338" w:rsidRPr="0062708D">
        <w:rPr>
          <w:highlight w:val="cyan"/>
        </w:rPr>
        <w:t xml:space="preserve"> yang </w:t>
      </w:r>
      <w:proofErr w:type="spellStart"/>
      <w:r w:rsidR="00821338" w:rsidRPr="0062708D">
        <w:rPr>
          <w:highlight w:val="cyan"/>
        </w:rPr>
        <w:t>dibuat</w:t>
      </w:r>
      <w:proofErr w:type="spellEnd"/>
      <w:r w:rsidR="00821338" w:rsidRPr="0062708D">
        <w:rPr>
          <w:highlight w:val="cyan"/>
        </w:rPr>
        <w:t xml:space="preserve"> oleh Menteri </w:t>
      </w:r>
      <w:proofErr w:type="spellStart"/>
      <w:r w:rsidR="00222349" w:rsidRPr="0062708D">
        <w:rPr>
          <w:highlight w:val="cyan"/>
        </w:rPr>
        <w:t>Lingkungan</w:t>
      </w:r>
      <w:proofErr w:type="spellEnd"/>
      <w:r w:rsidR="00222349" w:rsidRPr="0062708D">
        <w:rPr>
          <w:highlight w:val="cyan"/>
        </w:rPr>
        <w:t xml:space="preserve"> </w:t>
      </w:r>
      <w:proofErr w:type="spellStart"/>
      <w:r w:rsidR="00222349" w:rsidRPr="0062708D">
        <w:rPr>
          <w:highlight w:val="cyan"/>
        </w:rPr>
        <w:t>Hidup</w:t>
      </w:r>
      <w:proofErr w:type="spellEnd"/>
      <w:r w:rsidR="00222349" w:rsidRPr="0062708D">
        <w:rPr>
          <w:highlight w:val="cyan"/>
        </w:rPr>
        <w:t xml:space="preserve"> dan </w:t>
      </w:r>
      <w:proofErr w:type="spellStart"/>
      <w:r w:rsidR="00222349" w:rsidRPr="0062708D">
        <w:rPr>
          <w:highlight w:val="cyan"/>
        </w:rPr>
        <w:t>Kehutanan</w:t>
      </w:r>
      <w:proofErr w:type="spellEnd"/>
      <w:r w:rsidR="00821338" w:rsidRPr="0062708D">
        <w:rPr>
          <w:highlight w:val="cyan"/>
        </w:rPr>
        <w:t xml:space="preserve"> </w:t>
      </w:r>
      <w:proofErr w:type="spellStart"/>
      <w:r w:rsidR="00821338" w:rsidRPr="0062708D">
        <w:rPr>
          <w:highlight w:val="cyan"/>
        </w:rPr>
        <w:t>Republik</w:t>
      </w:r>
      <w:proofErr w:type="spellEnd"/>
      <w:r w:rsidR="00821338" w:rsidRPr="0062708D">
        <w:rPr>
          <w:highlight w:val="cyan"/>
        </w:rPr>
        <w:t xml:space="preserve"> Indonesia No. </w:t>
      </w:r>
      <w:r w:rsidR="00222349" w:rsidRPr="0062708D">
        <w:rPr>
          <w:highlight w:val="cyan"/>
        </w:rPr>
        <w:t>5</w:t>
      </w:r>
      <w:r w:rsidR="00821338" w:rsidRPr="0062708D">
        <w:rPr>
          <w:highlight w:val="cyan"/>
        </w:rPr>
        <w:t xml:space="preserve"> </w:t>
      </w:r>
      <w:proofErr w:type="spellStart"/>
      <w:r w:rsidR="00821338" w:rsidRPr="0062708D">
        <w:rPr>
          <w:highlight w:val="cyan"/>
        </w:rPr>
        <w:t>tahun</w:t>
      </w:r>
      <w:proofErr w:type="spellEnd"/>
      <w:r w:rsidR="00821338" w:rsidRPr="0062708D">
        <w:rPr>
          <w:highlight w:val="cyan"/>
        </w:rPr>
        <w:t xml:space="preserve"> </w:t>
      </w:r>
      <w:r w:rsidR="00222349" w:rsidRPr="0062708D">
        <w:rPr>
          <w:highlight w:val="cyan"/>
        </w:rPr>
        <w:t>2014</w:t>
      </w:r>
      <w:r w:rsidR="00821338" w:rsidRPr="0062708D">
        <w:rPr>
          <w:highlight w:val="cyan"/>
        </w:rPr>
        <w:t xml:space="preserve"> </w:t>
      </w:r>
      <w:proofErr w:type="spellStart"/>
      <w:r w:rsidR="00821338" w:rsidRPr="0062708D">
        <w:rPr>
          <w:highlight w:val="cyan"/>
        </w:rPr>
        <w:t>telah</w:t>
      </w:r>
      <w:proofErr w:type="spellEnd"/>
      <w:r w:rsidR="00821338" w:rsidRPr="0062708D">
        <w:rPr>
          <w:highlight w:val="cyan"/>
        </w:rPr>
        <w:t xml:space="preserve"> </w:t>
      </w:r>
      <w:proofErr w:type="spellStart"/>
      <w:r w:rsidR="00821338" w:rsidRPr="0062708D">
        <w:rPr>
          <w:highlight w:val="cyan"/>
        </w:rPr>
        <w:t>menetapkan</w:t>
      </w:r>
      <w:proofErr w:type="spellEnd"/>
      <w:r w:rsidR="00821338" w:rsidRPr="0062708D">
        <w:rPr>
          <w:highlight w:val="cyan"/>
        </w:rPr>
        <w:t xml:space="preserve"> </w:t>
      </w:r>
      <w:proofErr w:type="spellStart"/>
      <w:r w:rsidR="00821338" w:rsidRPr="0062708D">
        <w:rPr>
          <w:highlight w:val="cyan"/>
        </w:rPr>
        <w:t>bahwa</w:t>
      </w:r>
      <w:proofErr w:type="spellEnd"/>
      <w:r w:rsidR="00821338" w:rsidRPr="0062708D">
        <w:rPr>
          <w:highlight w:val="cyan"/>
        </w:rPr>
        <w:t xml:space="preserve"> </w:t>
      </w:r>
      <w:proofErr w:type="spellStart"/>
      <w:r w:rsidR="00821338" w:rsidRPr="0062708D">
        <w:rPr>
          <w:highlight w:val="cyan"/>
        </w:rPr>
        <w:t>kualitas</w:t>
      </w:r>
      <w:proofErr w:type="spellEnd"/>
      <w:r w:rsidR="00821338" w:rsidRPr="0062708D">
        <w:rPr>
          <w:highlight w:val="cyan"/>
        </w:rPr>
        <w:t xml:space="preserve"> air yang </w:t>
      </w:r>
      <w:proofErr w:type="spellStart"/>
      <w:r w:rsidR="00821338" w:rsidRPr="0062708D">
        <w:rPr>
          <w:highlight w:val="cyan"/>
        </w:rPr>
        <w:t>baik</w:t>
      </w:r>
      <w:proofErr w:type="spellEnd"/>
      <w:r w:rsidR="00821338" w:rsidRPr="0062708D">
        <w:rPr>
          <w:highlight w:val="cyan"/>
        </w:rPr>
        <w:t xml:space="preserve"> </w:t>
      </w:r>
      <w:proofErr w:type="spellStart"/>
      <w:r w:rsidR="00821338" w:rsidRPr="0062708D">
        <w:rPr>
          <w:highlight w:val="cyan"/>
        </w:rPr>
        <w:t>untuk</w:t>
      </w:r>
      <w:proofErr w:type="spellEnd"/>
      <w:r w:rsidR="00821338" w:rsidRPr="0062708D">
        <w:rPr>
          <w:highlight w:val="cyan"/>
        </w:rPr>
        <w:t xml:space="preserve"> </w:t>
      </w:r>
      <w:proofErr w:type="spellStart"/>
      <w:r w:rsidR="00821338" w:rsidRPr="0062708D">
        <w:rPr>
          <w:highlight w:val="cyan"/>
        </w:rPr>
        <w:t>digunakan</w:t>
      </w:r>
      <w:proofErr w:type="spellEnd"/>
      <w:r w:rsidR="00821338" w:rsidRPr="0062708D">
        <w:rPr>
          <w:highlight w:val="cyan"/>
        </w:rPr>
        <w:t xml:space="preserve"> pada </w:t>
      </w:r>
      <w:proofErr w:type="spellStart"/>
      <w:r w:rsidR="00821338" w:rsidRPr="0062708D">
        <w:rPr>
          <w:highlight w:val="cyan"/>
        </w:rPr>
        <w:t>keperluan</w:t>
      </w:r>
      <w:proofErr w:type="spellEnd"/>
      <w:r w:rsidR="00821338" w:rsidRPr="0062708D">
        <w:rPr>
          <w:highlight w:val="cyan"/>
        </w:rPr>
        <w:t xml:space="preserve"> </w:t>
      </w:r>
      <w:proofErr w:type="spellStart"/>
      <w:r w:rsidR="00821338" w:rsidRPr="0062708D">
        <w:rPr>
          <w:highlight w:val="cyan"/>
        </w:rPr>
        <w:t>sehari-hari</w:t>
      </w:r>
      <w:proofErr w:type="spellEnd"/>
      <w:r w:rsidR="00821338" w:rsidRPr="0062708D">
        <w:rPr>
          <w:highlight w:val="cyan"/>
        </w:rPr>
        <w:t xml:space="preserve"> </w:t>
      </w:r>
      <w:proofErr w:type="spellStart"/>
      <w:r w:rsidR="00821338" w:rsidRPr="0062708D">
        <w:rPr>
          <w:highlight w:val="cyan"/>
        </w:rPr>
        <w:t>mengenai</w:t>
      </w:r>
      <w:proofErr w:type="spellEnd"/>
      <w:r w:rsidR="00821338" w:rsidRPr="0062708D">
        <w:rPr>
          <w:highlight w:val="cyan"/>
        </w:rPr>
        <w:t xml:space="preserve"> </w:t>
      </w:r>
      <w:proofErr w:type="spellStart"/>
      <w:r w:rsidR="00821338" w:rsidRPr="0062708D">
        <w:rPr>
          <w:highlight w:val="cyan"/>
        </w:rPr>
        <w:t>indikator</w:t>
      </w:r>
      <w:proofErr w:type="spellEnd"/>
      <w:r w:rsidR="00821338" w:rsidRPr="0062708D">
        <w:rPr>
          <w:highlight w:val="cyan"/>
        </w:rPr>
        <w:t xml:space="preserve"> parameter pH, </w:t>
      </w:r>
      <w:proofErr w:type="spellStart"/>
      <w:r w:rsidR="00821338" w:rsidRPr="0062708D">
        <w:rPr>
          <w:highlight w:val="cyan"/>
        </w:rPr>
        <w:t>suhu</w:t>
      </w:r>
      <w:proofErr w:type="spellEnd"/>
      <w:r w:rsidR="00821338" w:rsidRPr="0062708D">
        <w:rPr>
          <w:highlight w:val="cyan"/>
        </w:rPr>
        <w:t xml:space="preserve">, dan </w:t>
      </w:r>
      <w:proofErr w:type="spellStart"/>
      <w:r w:rsidR="00821338" w:rsidRPr="0062708D">
        <w:rPr>
          <w:highlight w:val="cyan"/>
        </w:rPr>
        <w:t>kekeruhan</w:t>
      </w:r>
      <w:proofErr w:type="spellEnd"/>
      <w:r w:rsidR="00821338" w:rsidRPr="0062708D">
        <w:rPr>
          <w:highlight w:val="cyan"/>
        </w:rPr>
        <w:t xml:space="preserve"> air</w:t>
      </w:r>
      <w:r w:rsidR="00222349" w:rsidRPr="0062708D">
        <w:rPr>
          <w:highlight w:val="cyan"/>
        </w:rPr>
        <w:t xml:space="preserve"> [4]</w:t>
      </w:r>
      <w:r w:rsidR="00821338" w:rsidRPr="0062708D">
        <w:rPr>
          <w:highlight w:val="cyan"/>
        </w:rPr>
        <w:t xml:space="preserve">. </w:t>
      </w:r>
      <w:commentRangeEnd w:id="1"/>
      <w:r w:rsidR="0062708D" w:rsidRPr="0062708D">
        <w:rPr>
          <w:rStyle w:val="CommentReference"/>
          <w:highlight w:val="cyan"/>
        </w:rPr>
        <w:commentReference w:id="1"/>
      </w:r>
    </w:p>
    <w:p w14:paraId="511AF775" w14:textId="3D01B932" w:rsidR="008172C4" w:rsidRPr="002902D5" w:rsidRDefault="00E8782C" w:rsidP="004F465C">
      <w:pPr>
        <w:ind w:firstLine="426"/>
        <w:jc w:val="both"/>
      </w:pPr>
      <w:proofErr w:type="spellStart"/>
      <w:r w:rsidRPr="002902D5">
        <w:t>Terkait</w:t>
      </w:r>
      <w:proofErr w:type="spellEnd"/>
      <w:r w:rsidRPr="002902D5">
        <w:t xml:space="preserve"> </w:t>
      </w:r>
      <w:proofErr w:type="spellStart"/>
      <w:r w:rsidRPr="002902D5">
        <w:t>dengan</w:t>
      </w:r>
      <w:proofErr w:type="spellEnd"/>
      <w:r w:rsidRPr="002902D5">
        <w:t xml:space="preserve"> </w:t>
      </w:r>
      <w:proofErr w:type="spellStart"/>
      <w:r w:rsidRPr="002902D5">
        <w:t>peneliti</w:t>
      </w:r>
      <w:proofErr w:type="spellEnd"/>
      <w:r w:rsidRPr="002902D5">
        <w:t xml:space="preserve"> </w:t>
      </w:r>
      <w:proofErr w:type="spellStart"/>
      <w:r w:rsidRPr="002902D5">
        <w:t>terdahulu</w:t>
      </w:r>
      <w:proofErr w:type="spellEnd"/>
      <w:r w:rsidRPr="002902D5">
        <w:t xml:space="preserve">, </w:t>
      </w:r>
      <w:r w:rsidR="004820F4" w:rsidRPr="002902D5">
        <w:t>[5]</w:t>
      </w:r>
      <w:r w:rsidR="00B43FA6" w:rsidRPr="002902D5">
        <w:t xml:space="preserve"> </w:t>
      </w:r>
      <w:proofErr w:type="spellStart"/>
      <w:r w:rsidRPr="002902D5">
        <w:t>telah</w:t>
      </w:r>
      <w:proofErr w:type="spellEnd"/>
      <w:r w:rsidRPr="002902D5">
        <w:t xml:space="preserve"> </w:t>
      </w:r>
      <w:proofErr w:type="spellStart"/>
      <w:r w:rsidR="00B43FA6" w:rsidRPr="002902D5">
        <w:t>membangun</w:t>
      </w:r>
      <w:proofErr w:type="spellEnd"/>
      <w:r w:rsidR="00B43FA6" w:rsidRPr="002902D5">
        <w:t xml:space="preserve"> </w:t>
      </w:r>
      <w:proofErr w:type="spellStart"/>
      <w:r w:rsidR="00B43FA6" w:rsidRPr="002902D5">
        <w:t>sebuah</w:t>
      </w:r>
      <w:proofErr w:type="spellEnd"/>
      <w:r w:rsidR="00B43FA6" w:rsidRPr="002902D5">
        <w:t xml:space="preserve"> </w:t>
      </w:r>
      <w:proofErr w:type="spellStart"/>
      <w:r w:rsidR="00B43FA6" w:rsidRPr="002902D5">
        <w:t>sistem</w:t>
      </w:r>
      <w:proofErr w:type="spellEnd"/>
      <w:r w:rsidR="00B43FA6" w:rsidRPr="002902D5">
        <w:t xml:space="preserve"> </w:t>
      </w:r>
      <w:proofErr w:type="spellStart"/>
      <w:r w:rsidR="00B43FA6" w:rsidRPr="002902D5">
        <w:t>perancangan</w:t>
      </w:r>
      <w:proofErr w:type="spellEnd"/>
      <w:r w:rsidR="00B43FA6" w:rsidRPr="002902D5">
        <w:t xml:space="preserve"> prototype dan </w:t>
      </w:r>
      <w:proofErr w:type="spellStart"/>
      <w:r w:rsidR="00B43FA6" w:rsidRPr="002902D5">
        <w:t>melakukan</w:t>
      </w:r>
      <w:proofErr w:type="spellEnd"/>
      <w:r w:rsidR="00B43FA6" w:rsidRPr="002902D5">
        <w:t xml:space="preserve"> </w:t>
      </w:r>
      <w:proofErr w:type="spellStart"/>
      <w:r w:rsidR="00B43FA6" w:rsidRPr="002902D5">
        <w:t>evaluasi</w:t>
      </w:r>
      <w:proofErr w:type="spellEnd"/>
      <w:r w:rsidR="00B43FA6" w:rsidRPr="002902D5">
        <w:t xml:space="preserve"> </w:t>
      </w:r>
      <w:proofErr w:type="spellStart"/>
      <w:r w:rsidR="00B43FA6" w:rsidRPr="002902D5">
        <w:t>terkait</w:t>
      </w:r>
      <w:proofErr w:type="spellEnd"/>
      <w:r w:rsidR="00B43FA6" w:rsidRPr="002902D5">
        <w:t xml:space="preserve"> </w:t>
      </w:r>
      <w:proofErr w:type="spellStart"/>
      <w:r w:rsidR="00B43FA6" w:rsidRPr="002902D5">
        <w:t>alat</w:t>
      </w:r>
      <w:proofErr w:type="spellEnd"/>
      <w:r w:rsidR="00B43FA6" w:rsidRPr="002902D5">
        <w:t xml:space="preserve"> </w:t>
      </w:r>
      <w:proofErr w:type="spellStart"/>
      <w:r w:rsidR="00B43FA6" w:rsidRPr="002902D5">
        <w:t>pemantauan</w:t>
      </w:r>
      <w:proofErr w:type="spellEnd"/>
      <w:r w:rsidR="00B43FA6" w:rsidRPr="002902D5">
        <w:t xml:space="preserve"> air </w:t>
      </w:r>
      <w:proofErr w:type="spellStart"/>
      <w:r w:rsidR="00B43FA6" w:rsidRPr="002902D5">
        <w:t>limbah</w:t>
      </w:r>
      <w:proofErr w:type="spellEnd"/>
      <w:r w:rsidR="00B43FA6" w:rsidRPr="002902D5">
        <w:t xml:space="preserve"> </w:t>
      </w:r>
      <w:proofErr w:type="spellStart"/>
      <w:r w:rsidR="00B43FA6" w:rsidRPr="002902D5">
        <w:t>industri</w:t>
      </w:r>
      <w:proofErr w:type="spellEnd"/>
      <w:r w:rsidR="00B43FA6" w:rsidRPr="002902D5">
        <w:t xml:space="preserve"> </w:t>
      </w:r>
      <w:proofErr w:type="spellStart"/>
      <w:r w:rsidR="00B43FA6" w:rsidRPr="002902D5">
        <w:t>berbasis</w:t>
      </w:r>
      <w:proofErr w:type="spellEnd"/>
      <w:r w:rsidR="00B43FA6" w:rsidRPr="002902D5">
        <w:t xml:space="preserve"> IoT</w:t>
      </w:r>
      <w:r w:rsidR="004820F4" w:rsidRPr="002902D5">
        <w:t xml:space="preserve">. </w:t>
      </w:r>
      <w:proofErr w:type="spellStart"/>
      <w:r w:rsidR="004820F4" w:rsidRPr="002902D5">
        <w:t>Mereka</w:t>
      </w:r>
      <w:proofErr w:type="spellEnd"/>
      <w:r w:rsidR="004820F4" w:rsidRPr="002902D5">
        <w:t xml:space="preserve"> </w:t>
      </w:r>
      <w:proofErr w:type="spellStart"/>
      <w:r w:rsidR="004820F4" w:rsidRPr="002902D5">
        <w:t>memanfaatkan</w:t>
      </w:r>
      <w:proofErr w:type="spellEnd"/>
      <w:r w:rsidR="004820F4" w:rsidRPr="002902D5">
        <w:t xml:space="preserve"> 4 parameter, </w:t>
      </w:r>
      <w:proofErr w:type="spellStart"/>
      <w:r w:rsidR="004820F4" w:rsidRPr="002902D5">
        <w:t>yaitu</w:t>
      </w:r>
      <w:proofErr w:type="spellEnd"/>
      <w:r w:rsidR="004820F4" w:rsidRPr="002902D5">
        <w:t xml:space="preserve"> </w:t>
      </w:r>
      <w:proofErr w:type="spellStart"/>
      <w:r w:rsidR="004820F4" w:rsidRPr="002902D5">
        <w:t>temperatur</w:t>
      </w:r>
      <w:proofErr w:type="spellEnd"/>
      <w:r w:rsidR="004820F4" w:rsidRPr="002902D5">
        <w:t xml:space="preserve">, pH, </w:t>
      </w:r>
      <w:proofErr w:type="spellStart"/>
      <w:r w:rsidR="004820F4" w:rsidRPr="002902D5">
        <w:t>oksigen</w:t>
      </w:r>
      <w:proofErr w:type="spellEnd"/>
      <w:r w:rsidR="004820F4" w:rsidRPr="002902D5">
        <w:t xml:space="preserve"> </w:t>
      </w:r>
      <w:proofErr w:type="spellStart"/>
      <w:r w:rsidR="004820F4" w:rsidRPr="002902D5">
        <w:t>terlarut</w:t>
      </w:r>
      <w:proofErr w:type="spellEnd"/>
      <w:r w:rsidR="004820F4" w:rsidRPr="002902D5">
        <w:t xml:space="preserve">, dan </w:t>
      </w:r>
      <w:proofErr w:type="spellStart"/>
      <w:r w:rsidR="004820F4" w:rsidRPr="002902D5">
        <w:t>kekeruhan</w:t>
      </w:r>
      <w:proofErr w:type="spellEnd"/>
      <w:r w:rsidR="004820F4" w:rsidRPr="002902D5">
        <w:t xml:space="preserve">. </w:t>
      </w:r>
      <w:proofErr w:type="spellStart"/>
      <w:r w:rsidR="004820F4" w:rsidRPr="002902D5">
        <w:t>Untuk</w:t>
      </w:r>
      <w:proofErr w:type="spellEnd"/>
      <w:r w:rsidR="004820F4" w:rsidRPr="002902D5">
        <w:t xml:space="preserve"> </w:t>
      </w:r>
      <w:proofErr w:type="spellStart"/>
      <w:r w:rsidR="004820F4" w:rsidRPr="002902D5">
        <w:t>sistem</w:t>
      </w:r>
      <w:proofErr w:type="spellEnd"/>
      <w:r w:rsidR="004820F4" w:rsidRPr="002902D5">
        <w:t xml:space="preserve"> IoT, </w:t>
      </w:r>
      <w:proofErr w:type="spellStart"/>
      <w:r w:rsidR="004820F4" w:rsidRPr="002902D5">
        <w:t>mereka</w:t>
      </w:r>
      <w:proofErr w:type="spellEnd"/>
      <w:r w:rsidR="004820F4" w:rsidRPr="002902D5">
        <w:t xml:space="preserve"> </w:t>
      </w:r>
      <w:proofErr w:type="spellStart"/>
      <w:r w:rsidR="004820F4" w:rsidRPr="002902D5">
        <w:t>memanfaatkan</w:t>
      </w:r>
      <w:proofErr w:type="spellEnd"/>
      <w:r w:rsidR="004820F4" w:rsidRPr="002902D5">
        <w:t xml:space="preserve"> </w:t>
      </w:r>
      <w:proofErr w:type="spellStart"/>
      <w:r w:rsidR="004820F4" w:rsidRPr="002902D5">
        <w:t>blynk</w:t>
      </w:r>
      <w:proofErr w:type="spellEnd"/>
      <w:r w:rsidR="004820F4" w:rsidRPr="002902D5">
        <w:t xml:space="preserve"> dan </w:t>
      </w:r>
      <w:r w:rsidR="00B004BF" w:rsidRPr="002902D5">
        <w:t xml:space="preserve">esp8266. </w:t>
      </w:r>
      <w:r w:rsidR="00CE3B1D" w:rsidRPr="002902D5">
        <w:t>[6]</w:t>
      </w:r>
      <w:r w:rsidRPr="002902D5">
        <w:t xml:space="preserve"> </w:t>
      </w:r>
      <w:proofErr w:type="spellStart"/>
      <w:r w:rsidRPr="002902D5">
        <w:t>telah</w:t>
      </w:r>
      <w:proofErr w:type="spellEnd"/>
      <w:r w:rsidR="00CE3B1D" w:rsidRPr="002902D5">
        <w:t xml:space="preserve"> </w:t>
      </w:r>
      <w:proofErr w:type="spellStart"/>
      <w:r w:rsidR="004B5C2C" w:rsidRPr="002902D5">
        <w:t>mengembangkan</w:t>
      </w:r>
      <w:proofErr w:type="spellEnd"/>
      <w:r w:rsidR="004B5C2C" w:rsidRPr="002902D5">
        <w:t xml:space="preserve"> </w:t>
      </w:r>
      <w:proofErr w:type="spellStart"/>
      <w:r w:rsidR="004B5C2C" w:rsidRPr="002902D5">
        <w:t>sistem</w:t>
      </w:r>
      <w:proofErr w:type="spellEnd"/>
      <w:r w:rsidR="004B5C2C" w:rsidRPr="002902D5">
        <w:t xml:space="preserve"> </w:t>
      </w:r>
      <w:proofErr w:type="spellStart"/>
      <w:r w:rsidR="004B5C2C" w:rsidRPr="002902D5">
        <w:t>pemantau</w:t>
      </w:r>
      <w:proofErr w:type="spellEnd"/>
      <w:r w:rsidR="004B5C2C" w:rsidRPr="002902D5">
        <w:t xml:space="preserve"> </w:t>
      </w:r>
      <w:proofErr w:type="spellStart"/>
      <w:r w:rsidR="004B5C2C" w:rsidRPr="002902D5">
        <w:t>kualitas</w:t>
      </w:r>
      <w:proofErr w:type="spellEnd"/>
      <w:r w:rsidR="004B5C2C" w:rsidRPr="002902D5">
        <w:t xml:space="preserve"> air </w:t>
      </w:r>
      <w:proofErr w:type="spellStart"/>
      <w:r w:rsidR="004B5C2C" w:rsidRPr="002902D5">
        <w:t>berbasis</w:t>
      </w:r>
      <w:proofErr w:type="spellEnd"/>
      <w:r w:rsidR="004B5C2C" w:rsidRPr="002902D5">
        <w:t xml:space="preserve"> </w:t>
      </w:r>
      <w:proofErr w:type="spellStart"/>
      <w:r w:rsidR="004B5C2C" w:rsidRPr="002902D5">
        <w:t>aduino</w:t>
      </w:r>
      <w:proofErr w:type="spellEnd"/>
      <w:r w:rsidR="004B5C2C" w:rsidRPr="002902D5">
        <w:t xml:space="preserve"> </w:t>
      </w:r>
      <w:proofErr w:type="spellStart"/>
      <w:r w:rsidR="004B5C2C" w:rsidRPr="002902D5">
        <w:t>dengan</w:t>
      </w:r>
      <w:proofErr w:type="spellEnd"/>
      <w:r w:rsidR="004B5C2C" w:rsidRPr="002902D5">
        <w:t xml:space="preserve"> </w:t>
      </w:r>
      <w:proofErr w:type="spellStart"/>
      <w:r w:rsidR="004B5C2C" w:rsidRPr="002902D5">
        <w:t>mengukur</w:t>
      </w:r>
      <w:proofErr w:type="spellEnd"/>
      <w:r w:rsidR="004B5C2C" w:rsidRPr="002902D5">
        <w:t xml:space="preserve"> 5 parameter, </w:t>
      </w:r>
      <w:proofErr w:type="spellStart"/>
      <w:r w:rsidR="004B5C2C" w:rsidRPr="002902D5">
        <w:t>yaitu</w:t>
      </w:r>
      <w:proofErr w:type="spellEnd"/>
      <w:r w:rsidR="004B5C2C" w:rsidRPr="002902D5">
        <w:t xml:space="preserve"> pH, temperature, </w:t>
      </w:r>
      <w:proofErr w:type="spellStart"/>
      <w:r w:rsidR="004B5C2C" w:rsidRPr="002902D5">
        <w:t>kekeruhan</w:t>
      </w:r>
      <w:proofErr w:type="spellEnd"/>
      <w:r w:rsidR="004B5C2C" w:rsidRPr="002902D5">
        <w:t xml:space="preserve">, </w:t>
      </w:r>
      <w:proofErr w:type="spellStart"/>
      <w:r w:rsidR="004B5C2C" w:rsidRPr="002902D5">
        <w:t>salinitas</w:t>
      </w:r>
      <w:proofErr w:type="spellEnd"/>
      <w:r w:rsidR="004B5C2C" w:rsidRPr="002902D5">
        <w:t xml:space="preserve">, dan </w:t>
      </w:r>
      <w:proofErr w:type="spellStart"/>
      <w:r w:rsidR="004B5C2C" w:rsidRPr="002902D5">
        <w:t>kadar</w:t>
      </w:r>
      <w:proofErr w:type="spellEnd"/>
      <w:r w:rsidR="004B5C2C" w:rsidRPr="002902D5">
        <w:t xml:space="preserve"> </w:t>
      </w:r>
      <w:proofErr w:type="spellStart"/>
      <w:r w:rsidR="004B5C2C" w:rsidRPr="002902D5">
        <w:t>oksigen</w:t>
      </w:r>
      <w:proofErr w:type="spellEnd"/>
      <w:r w:rsidR="00ED2606" w:rsidRPr="002902D5">
        <w:t xml:space="preserve">. </w:t>
      </w:r>
      <w:proofErr w:type="spellStart"/>
      <w:r w:rsidR="00ED2606" w:rsidRPr="002902D5">
        <w:t>Sistem</w:t>
      </w:r>
      <w:proofErr w:type="spellEnd"/>
      <w:r w:rsidR="00ED2606" w:rsidRPr="002902D5">
        <w:t xml:space="preserve"> yang </w:t>
      </w:r>
      <w:proofErr w:type="spellStart"/>
      <w:r w:rsidR="00ED2606" w:rsidRPr="002902D5">
        <w:t>dibangun</w:t>
      </w:r>
      <w:proofErr w:type="spellEnd"/>
      <w:r w:rsidR="00ED2606" w:rsidRPr="002902D5">
        <w:t xml:space="preserve"> </w:t>
      </w:r>
      <w:proofErr w:type="spellStart"/>
      <w:r w:rsidR="00ED2606" w:rsidRPr="002902D5">
        <w:t>belum</w:t>
      </w:r>
      <w:proofErr w:type="spellEnd"/>
      <w:r w:rsidR="00ED2606" w:rsidRPr="002902D5">
        <w:t xml:space="preserve"> </w:t>
      </w:r>
      <w:proofErr w:type="spellStart"/>
      <w:r w:rsidR="00ED2606" w:rsidRPr="002902D5">
        <w:t>memanfaatkan</w:t>
      </w:r>
      <w:proofErr w:type="spellEnd"/>
      <w:r w:rsidR="00ED2606" w:rsidRPr="002902D5">
        <w:t xml:space="preserve"> IoT dan </w:t>
      </w:r>
      <w:proofErr w:type="spellStart"/>
      <w:r w:rsidR="00ED2606" w:rsidRPr="002902D5">
        <w:t>untuk</w:t>
      </w:r>
      <w:proofErr w:type="spellEnd"/>
      <w:r w:rsidR="00ED2606" w:rsidRPr="002902D5">
        <w:t xml:space="preserve"> </w:t>
      </w:r>
      <w:proofErr w:type="spellStart"/>
      <w:r w:rsidR="00ED2606" w:rsidRPr="002902D5">
        <w:t>penyimpanan</w:t>
      </w:r>
      <w:proofErr w:type="spellEnd"/>
      <w:r w:rsidR="00ED2606" w:rsidRPr="002902D5">
        <w:t xml:space="preserve"> </w:t>
      </w:r>
      <w:proofErr w:type="spellStart"/>
      <w:r w:rsidR="00ED2606" w:rsidRPr="002902D5">
        <w:t>menggunakan</w:t>
      </w:r>
      <w:proofErr w:type="spellEnd"/>
      <w:r w:rsidR="00ED2606" w:rsidRPr="002902D5">
        <w:t xml:space="preserve"> </w:t>
      </w:r>
      <w:r w:rsidR="00ED2606" w:rsidRPr="002902D5">
        <w:rPr>
          <w:i/>
          <w:iCs/>
        </w:rPr>
        <w:t>data logger</w:t>
      </w:r>
      <w:r w:rsidR="00ED2606" w:rsidRPr="002902D5">
        <w:t xml:space="preserve"> </w:t>
      </w:r>
      <w:proofErr w:type="spellStart"/>
      <w:r w:rsidR="00ED2606" w:rsidRPr="002902D5">
        <w:t>secara</w:t>
      </w:r>
      <w:proofErr w:type="spellEnd"/>
      <w:r w:rsidR="00ED2606" w:rsidRPr="002902D5">
        <w:t xml:space="preserve"> </w:t>
      </w:r>
      <w:proofErr w:type="spellStart"/>
      <w:r w:rsidR="00ED2606" w:rsidRPr="002902D5">
        <w:t>lokal</w:t>
      </w:r>
      <w:proofErr w:type="spellEnd"/>
      <w:r w:rsidR="006337E0" w:rsidRPr="002902D5">
        <w:t>. [7]</w:t>
      </w:r>
      <w:r w:rsidR="002902D5" w:rsidRPr="002902D5">
        <w:t xml:space="preserve"> </w:t>
      </w:r>
      <w:proofErr w:type="spellStart"/>
      <w:r w:rsidR="002902D5" w:rsidRPr="002902D5">
        <w:t>telah</w:t>
      </w:r>
      <w:proofErr w:type="spellEnd"/>
      <w:r w:rsidR="009C157C" w:rsidRPr="002902D5">
        <w:t xml:space="preserve"> </w:t>
      </w:r>
      <w:proofErr w:type="spellStart"/>
      <w:r w:rsidR="009C157C" w:rsidRPr="002902D5">
        <w:t>membangun</w:t>
      </w:r>
      <w:proofErr w:type="spellEnd"/>
      <w:r w:rsidR="009C157C" w:rsidRPr="002902D5">
        <w:t xml:space="preserve"> </w:t>
      </w:r>
      <w:proofErr w:type="spellStart"/>
      <w:r w:rsidR="009C157C" w:rsidRPr="002902D5">
        <w:t>sistem</w:t>
      </w:r>
      <w:proofErr w:type="spellEnd"/>
      <w:r w:rsidR="009C157C" w:rsidRPr="002902D5">
        <w:t xml:space="preserve"> </w:t>
      </w:r>
      <w:proofErr w:type="spellStart"/>
      <w:r w:rsidR="009C157C" w:rsidRPr="002902D5">
        <w:t>pemantau</w:t>
      </w:r>
      <w:proofErr w:type="spellEnd"/>
      <w:r w:rsidR="009C157C" w:rsidRPr="002902D5">
        <w:t xml:space="preserve"> </w:t>
      </w:r>
      <w:proofErr w:type="spellStart"/>
      <w:r w:rsidR="009C157C" w:rsidRPr="002902D5">
        <w:t>kualitas</w:t>
      </w:r>
      <w:proofErr w:type="spellEnd"/>
      <w:r w:rsidR="009C157C" w:rsidRPr="002902D5">
        <w:t xml:space="preserve"> air </w:t>
      </w:r>
      <w:proofErr w:type="spellStart"/>
      <w:r w:rsidR="009C157C" w:rsidRPr="002902D5">
        <w:t>sungai</w:t>
      </w:r>
      <w:proofErr w:type="spellEnd"/>
      <w:r w:rsidR="009C157C" w:rsidRPr="002902D5">
        <w:t xml:space="preserve"> di </w:t>
      </w:r>
      <w:proofErr w:type="spellStart"/>
      <w:r w:rsidR="009C157C" w:rsidRPr="002902D5">
        <w:t>kawasan</w:t>
      </w:r>
      <w:proofErr w:type="spellEnd"/>
      <w:r w:rsidR="009C157C" w:rsidRPr="002902D5">
        <w:t xml:space="preserve"> </w:t>
      </w:r>
      <w:proofErr w:type="spellStart"/>
      <w:r w:rsidR="009C157C" w:rsidRPr="002902D5">
        <w:t>industri</w:t>
      </w:r>
      <w:proofErr w:type="spellEnd"/>
      <w:r w:rsidR="009C157C" w:rsidRPr="002902D5">
        <w:t xml:space="preserve"> </w:t>
      </w:r>
      <w:proofErr w:type="spellStart"/>
      <w:r w:rsidR="009C157C" w:rsidRPr="002902D5">
        <w:t>berbasis</w:t>
      </w:r>
      <w:proofErr w:type="spellEnd"/>
      <w:r w:rsidR="009C157C" w:rsidRPr="002902D5">
        <w:t xml:space="preserve"> WSN dan IoT. </w:t>
      </w:r>
      <w:proofErr w:type="spellStart"/>
      <w:r w:rsidR="009C157C" w:rsidRPr="002902D5">
        <w:t>Mereka</w:t>
      </w:r>
      <w:proofErr w:type="spellEnd"/>
      <w:r w:rsidR="009C157C" w:rsidRPr="002902D5">
        <w:t xml:space="preserve"> </w:t>
      </w:r>
      <w:proofErr w:type="spellStart"/>
      <w:r w:rsidR="009C157C" w:rsidRPr="002902D5">
        <w:t>menggunakan</w:t>
      </w:r>
      <w:proofErr w:type="spellEnd"/>
      <w:r w:rsidR="009C157C" w:rsidRPr="002902D5">
        <w:t xml:space="preserve"> 3 parameter </w:t>
      </w:r>
      <w:proofErr w:type="spellStart"/>
      <w:r w:rsidR="009C157C" w:rsidRPr="002902D5">
        <w:t>pengukuran</w:t>
      </w:r>
      <w:proofErr w:type="spellEnd"/>
      <w:r w:rsidR="009C157C" w:rsidRPr="002902D5">
        <w:t xml:space="preserve">, </w:t>
      </w:r>
      <w:proofErr w:type="spellStart"/>
      <w:r w:rsidR="009C157C" w:rsidRPr="002902D5">
        <w:t>yaitu</w:t>
      </w:r>
      <w:proofErr w:type="spellEnd"/>
      <w:r w:rsidR="009C157C" w:rsidRPr="002902D5">
        <w:t xml:space="preserve"> pH, </w:t>
      </w:r>
      <w:proofErr w:type="spellStart"/>
      <w:r w:rsidR="009C157C" w:rsidRPr="002902D5">
        <w:t>kekeruhan</w:t>
      </w:r>
      <w:proofErr w:type="spellEnd"/>
      <w:r w:rsidR="009C157C" w:rsidRPr="002902D5">
        <w:t xml:space="preserve">, dan </w:t>
      </w:r>
      <w:proofErr w:type="spellStart"/>
      <w:r w:rsidR="009C157C" w:rsidRPr="002902D5">
        <w:t>temperatur</w:t>
      </w:r>
      <w:proofErr w:type="spellEnd"/>
      <w:r w:rsidR="009C157C" w:rsidRPr="002902D5">
        <w:t xml:space="preserve"> air.</w:t>
      </w:r>
      <w:r w:rsidR="002C359D" w:rsidRPr="002902D5">
        <w:t xml:space="preserve"> </w:t>
      </w:r>
      <w:proofErr w:type="spellStart"/>
      <w:r w:rsidR="002C359D" w:rsidRPr="002902D5">
        <w:t>Sistem</w:t>
      </w:r>
      <w:proofErr w:type="spellEnd"/>
      <w:r w:rsidR="002C359D" w:rsidRPr="002902D5">
        <w:t xml:space="preserve"> yang </w:t>
      </w:r>
      <w:proofErr w:type="spellStart"/>
      <w:r w:rsidR="002C359D" w:rsidRPr="002902D5">
        <w:t>dibangun</w:t>
      </w:r>
      <w:proofErr w:type="spellEnd"/>
      <w:r w:rsidR="002C359D" w:rsidRPr="002902D5">
        <w:t xml:space="preserve"> </w:t>
      </w:r>
      <w:proofErr w:type="spellStart"/>
      <w:r w:rsidR="002C359D" w:rsidRPr="002902D5">
        <w:t>menggunakan</w:t>
      </w:r>
      <w:proofErr w:type="spellEnd"/>
      <w:r w:rsidR="002C359D" w:rsidRPr="002902D5">
        <w:t xml:space="preserve"> </w:t>
      </w:r>
      <w:proofErr w:type="spellStart"/>
      <w:r w:rsidR="002C359D" w:rsidRPr="002902D5">
        <w:t>tiga</w:t>
      </w:r>
      <w:proofErr w:type="spellEnd"/>
      <w:r w:rsidR="002C359D" w:rsidRPr="002902D5">
        <w:t xml:space="preserve"> node dan </w:t>
      </w:r>
      <w:proofErr w:type="spellStart"/>
      <w:r w:rsidR="002C359D" w:rsidRPr="002902D5">
        <w:t>satu</w:t>
      </w:r>
      <w:proofErr w:type="spellEnd"/>
      <w:r w:rsidR="002C359D" w:rsidRPr="002902D5">
        <w:t xml:space="preserve"> </w:t>
      </w:r>
      <w:r w:rsidR="002C359D" w:rsidRPr="002902D5">
        <w:rPr>
          <w:i/>
          <w:iCs/>
        </w:rPr>
        <w:t>server</w:t>
      </w:r>
      <w:r w:rsidR="002C359D" w:rsidRPr="002902D5">
        <w:t xml:space="preserve"> </w:t>
      </w:r>
      <w:proofErr w:type="spellStart"/>
      <w:r w:rsidR="002C359D" w:rsidRPr="002902D5">
        <w:t>sebagai</w:t>
      </w:r>
      <w:proofErr w:type="spellEnd"/>
      <w:r w:rsidR="002C359D" w:rsidRPr="002902D5">
        <w:t xml:space="preserve"> </w:t>
      </w:r>
      <w:proofErr w:type="spellStart"/>
      <w:r w:rsidR="002C359D" w:rsidRPr="002902D5">
        <w:t>pengumpul</w:t>
      </w:r>
      <w:proofErr w:type="spellEnd"/>
      <w:r w:rsidR="002C359D" w:rsidRPr="002902D5">
        <w:t xml:space="preserve"> data. </w:t>
      </w:r>
      <w:proofErr w:type="spellStart"/>
      <w:r w:rsidR="002C359D" w:rsidRPr="002902D5">
        <w:t>Tampilan</w:t>
      </w:r>
      <w:proofErr w:type="spellEnd"/>
      <w:r w:rsidR="002C359D" w:rsidRPr="002902D5">
        <w:t xml:space="preserve"> data </w:t>
      </w:r>
      <w:proofErr w:type="spellStart"/>
      <w:r w:rsidR="002C359D" w:rsidRPr="002902D5">
        <w:t>ditunjukkan</w:t>
      </w:r>
      <w:proofErr w:type="spellEnd"/>
      <w:r w:rsidR="002C359D" w:rsidRPr="002902D5">
        <w:t xml:space="preserve"> </w:t>
      </w:r>
      <w:proofErr w:type="spellStart"/>
      <w:r w:rsidR="002C359D" w:rsidRPr="002902D5">
        <w:t>melalui</w:t>
      </w:r>
      <w:proofErr w:type="spellEnd"/>
      <w:r w:rsidR="002C359D" w:rsidRPr="002902D5">
        <w:t xml:space="preserve"> </w:t>
      </w:r>
      <w:proofErr w:type="spellStart"/>
      <w:r w:rsidR="002C359D" w:rsidRPr="002902D5">
        <w:t>halaman</w:t>
      </w:r>
      <w:proofErr w:type="spellEnd"/>
      <w:r w:rsidR="002C359D" w:rsidRPr="002902D5">
        <w:t xml:space="preserve"> </w:t>
      </w:r>
      <w:r w:rsidR="002C359D" w:rsidRPr="002902D5">
        <w:rPr>
          <w:i/>
          <w:iCs/>
        </w:rPr>
        <w:t>website</w:t>
      </w:r>
      <w:r w:rsidR="00E9636B" w:rsidRPr="002902D5">
        <w:t xml:space="preserve">. </w:t>
      </w:r>
      <w:proofErr w:type="spellStart"/>
      <w:r w:rsidR="00E9636B" w:rsidRPr="002902D5">
        <w:t>Sistem</w:t>
      </w:r>
      <w:proofErr w:type="spellEnd"/>
      <w:r w:rsidR="00E9636B" w:rsidRPr="002902D5">
        <w:t xml:space="preserve"> yang </w:t>
      </w:r>
      <w:proofErr w:type="spellStart"/>
      <w:r w:rsidR="00E9636B" w:rsidRPr="002902D5">
        <w:t>dibangun</w:t>
      </w:r>
      <w:proofErr w:type="spellEnd"/>
      <w:r w:rsidR="00E9636B" w:rsidRPr="002902D5">
        <w:t xml:space="preserve"> </w:t>
      </w:r>
      <w:proofErr w:type="spellStart"/>
      <w:r w:rsidR="00E9636B" w:rsidRPr="002902D5">
        <w:t>dapat</w:t>
      </w:r>
      <w:proofErr w:type="spellEnd"/>
      <w:r w:rsidR="00E9636B" w:rsidRPr="002902D5">
        <w:t xml:space="preserve"> </w:t>
      </w:r>
      <w:proofErr w:type="spellStart"/>
      <w:r w:rsidR="00E9636B" w:rsidRPr="002902D5">
        <w:t>bekerja</w:t>
      </w:r>
      <w:proofErr w:type="spellEnd"/>
      <w:r w:rsidR="00E9636B" w:rsidRPr="002902D5">
        <w:t xml:space="preserve"> </w:t>
      </w:r>
      <w:proofErr w:type="spellStart"/>
      <w:r w:rsidR="00E9636B" w:rsidRPr="002902D5">
        <w:t>dengan</w:t>
      </w:r>
      <w:proofErr w:type="spellEnd"/>
      <w:r w:rsidR="00E9636B" w:rsidRPr="002902D5">
        <w:t xml:space="preserve"> </w:t>
      </w:r>
      <w:proofErr w:type="spellStart"/>
      <w:r w:rsidR="00E9636B" w:rsidRPr="002902D5">
        <w:t>baik</w:t>
      </w:r>
      <w:proofErr w:type="spellEnd"/>
      <w:r w:rsidR="00E9636B" w:rsidRPr="002902D5">
        <w:t xml:space="preserve"> </w:t>
      </w:r>
      <w:proofErr w:type="spellStart"/>
      <w:r w:rsidR="00E9636B" w:rsidRPr="002902D5">
        <w:t>dalam</w:t>
      </w:r>
      <w:proofErr w:type="spellEnd"/>
      <w:r w:rsidR="00E9636B" w:rsidRPr="002902D5">
        <w:t xml:space="preserve"> </w:t>
      </w:r>
      <w:proofErr w:type="spellStart"/>
      <w:r w:rsidR="00E9636B" w:rsidRPr="002902D5">
        <w:t>jangka</w:t>
      </w:r>
      <w:proofErr w:type="spellEnd"/>
      <w:r w:rsidR="00E9636B" w:rsidRPr="002902D5">
        <w:t xml:space="preserve"> </w:t>
      </w:r>
      <w:proofErr w:type="spellStart"/>
      <w:r w:rsidR="00E9636B" w:rsidRPr="002902D5">
        <w:t>waktu</w:t>
      </w:r>
      <w:proofErr w:type="spellEnd"/>
      <w:r w:rsidR="00E9636B" w:rsidRPr="002902D5">
        <w:t xml:space="preserve"> </w:t>
      </w:r>
      <w:proofErr w:type="spellStart"/>
      <w:r w:rsidR="00E9636B" w:rsidRPr="002902D5">
        <w:t>maksimal</w:t>
      </w:r>
      <w:proofErr w:type="spellEnd"/>
      <w:r w:rsidR="00E9636B" w:rsidRPr="002902D5">
        <w:t xml:space="preserve"> 3 jam.</w:t>
      </w:r>
    </w:p>
    <w:p w14:paraId="5DC3F487" w14:textId="63F7F284" w:rsidR="0069139E" w:rsidRPr="00C3242B" w:rsidRDefault="0069139E" w:rsidP="004F465C">
      <w:pPr>
        <w:ind w:firstLine="426"/>
        <w:jc w:val="both"/>
      </w:pPr>
      <w:proofErr w:type="spellStart"/>
      <w:r w:rsidRPr="0062708D">
        <w:rPr>
          <w:highlight w:val="cyan"/>
        </w:rPr>
        <w:t>Sistem</w:t>
      </w:r>
      <w:proofErr w:type="spellEnd"/>
      <w:r w:rsidRPr="0062708D">
        <w:rPr>
          <w:highlight w:val="cyan"/>
        </w:rPr>
        <w:t xml:space="preserve"> yang </w:t>
      </w:r>
      <w:proofErr w:type="spellStart"/>
      <w:r w:rsidRPr="0062708D">
        <w:rPr>
          <w:highlight w:val="cyan"/>
        </w:rPr>
        <w:t>dibangun</w:t>
      </w:r>
      <w:proofErr w:type="spellEnd"/>
      <w:r w:rsidRPr="0062708D">
        <w:rPr>
          <w:highlight w:val="cyan"/>
        </w:rPr>
        <w:t xml:space="preserve"> </w:t>
      </w:r>
      <w:proofErr w:type="spellStart"/>
      <w:r w:rsidRPr="0062708D">
        <w:rPr>
          <w:highlight w:val="cyan"/>
        </w:rPr>
        <w:t>dalam</w:t>
      </w:r>
      <w:proofErr w:type="spellEnd"/>
      <w:r w:rsidRPr="0062708D">
        <w:rPr>
          <w:highlight w:val="cyan"/>
        </w:rPr>
        <w:t xml:space="preserve"> </w:t>
      </w:r>
      <w:proofErr w:type="spellStart"/>
      <w:r w:rsidRPr="0062708D">
        <w:rPr>
          <w:highlight w:val="cyan"/>
        </w:rPr>
        <w:t>penelitian</w:t>
      </w:r>
      <w:proofErr w:type="spellEnd"/>
      <w:r w:rsidRPr="0062708D">
        <w:rPr>
          <w:highlight w:val="cyan"/>
        </w:rPr>
        <w:t xml:space="preserve"> </w:t>
      </w:r>
      <w:proofErr w:type="spellStart"/>
      <w:r w:rsidRPr="0062708D">
        <w:rPr>
          <w:highlight w:val="cyan"/>
        </w:rPr>
        <w:t>ini</w:t>
      </w:r>
      <w:proofErr w:type="spellEnd"/>
      <w:r w:rsidRPr="0062708D">
        <w:rPr>
          <w:highlight w:val="cyan"/>
        </w:rPr>
        <w:t xml:space="preserve"> </w:t>
      </w:r>
      <w:proofErr w:type="spellStart"/>
      <w:r w:rsidRPr="0062708D">
        <w:rPr>
          <w:highlight w:val="cyan"/>
        </w:rPr>
        <w:t>berbeda</w:t>
      </w:r>
      <w:proofErr w:type="spellEnd"/>
      <w:r w:rsidRPr="0062708D">
        <w:rPr>
          <w:highlight w:val="cyan"/>
        </w:rPr>
        <w:t xml:space="preserve"> </w:t>
      </w:r>
      <w:proofErr w:type="spellStart"/>
      <w:r w:rsidRPr="0062708D">
        <w:rPr>
          <w:highlight w:val="cyan"/>
        </w:rPr>
        <w:t>dengan</w:t>
      </w:r>
      <w:proofErr w:type="spellEnd"/>
      <w:r w:rsidRPr="0062708D">
        <w:rPr>
          <w:highlight w:val="cyan"/>
        </w:rPr>
        <w:t xml:space="preserve"> </w:t>
      </w:r>
      <w:proofErr w:type="spellStart"/>
      <w:r w:rsidRPr="0062708D">
        <w:rPr>
          <w:highlight w:val="cyan"/>
        </w:rPr>
        <w:t>penelitian-penelitian</w:t>
      </w:r>
      <w:proofErr w:type="spellEnd"/>
      <w:r w:rsidRPr="0062708D">
        <w:rPr>
          <w:highlight w:val="cyan"/>
        </w:rPr>
        <w:t xml:space="preserve"> yang lain.</w:t>
      </w:r>
      <w:r w:rsidR="00C3242B" w:rsidRPr="0062708D">
        <w:rPr>
          <w:highlight w:val="cyan"/>
        </w:rPr>
        <w:t xml:space="preserve"> </w:t>
      </w:r>
      <w:proofErr w:type="spellStart"/>
      <w:r w:rsidR="00C3242B" w:rsidRPr="0062708D">
        <w:rPr>
          <w:highlight w:val="cyan"/>
        </w:rPr>
        <w:t>Fokus</w:t>
      </w:r>
      <w:proofErr w:type="spellEnd"/>
      <w:r w:rsidR="00C3242B" w:rsidRPr="0062708D">
        <w:rPr>
          <w:highlight w:val="cyan"/>
        </w:rPr>
        <w:t xml:space="preserve"> </w:t>
      </w:r>
      <w:proofErr w:type="spellStart"/>
      <w:r w:rsidR="00C3242B" w:rsidRPr="0062708D">
        <w:rPr>
          <w:highlight w:val="cyan"/>
        </w:rPr>
        <w:t>utama</w:t>
      </w:r>
      <w:proofErr w:type="spellEnd"/>
      <w:r w:rsidR="00C3242B" w:rsidRPr="0062708D">
        <w:rPr>
          <w:highlight w:val="cyan"/>
        </w:rPr>
        <w:t xml:space="preserve"> yang </w:t>
      </w:r>
      <w:proofErr w:type="spellStart"/>
      <w:r w:rsidR="00C3242B" w:rsidRPr="0062708D">
        <w:rPr>
          <w:highlight w:val="cyan"/>
        </w:rPr>
        <w:t>menjadi</w:t>
      </w:r>
      <w:proofErr w:type="spellEnd"/>
      <w:r w:rsidR="00C3242B" w:rsidRPr="0062708D">
        <w:rPr>
          <w:highlight w:val="cyan"/>
        </w:rPr>
        <w:t xml:space="preserve"> </w:t>
      </w:r>
      <w:proofErr w:type="spellStart"/>
      <w:r w:rsidR="00C3242B" w:rsidRPr="0062708D">
        <w:rPr>
          <w:highlight w:val="cyan"/>
        </w:rPr>
        <w:t>pembeda</w:t>
      </w:r>
      <w:proofErr w:type="spellEnd"/>
      <w:r w:rsidR="00C3242B" w:rsidRPr="0062708D">
        <w:rPr>
          <w:highlight w:val="cyan"/>
        </w:rPr>
        <w:t xml:space="preserve"> </w:t>
      </w:r>
      <w:proofErr w:type="spellStart"/>
      <w:r w:rsidR="00C3242B" w:rsidRPr="0062708D">
        <w:rPr>
          <w:highlight w:val="cyan"/>
        </w:rPr>
        <w:t>adalah</w:t>
      </w:r>
      <w:proofErr w:type="spellEnd"/>
      <w:r w:rsidR="00C3242B" w:rsidRPr="0062708D">
        <w:rPr>
          <w:highlight w:val="cyan"/>
        </w:rPr>
        <w:t xml:space="preserve"> </w:t>
      </w:r>
      <w:proofErr w:type="spellStart"/>
      <w:r w:rsidR="00C3242B" w:rsidRPr="0062708D">
        <w:rPr>
          <w:highlight w:val="cyan"/>
        </w:rPr>
        <w:t>keamanan</w:t>
      </w:r>
      <w:proofErr w:type="spellEnd"/>
      <w:r w:rsidR="00C3242B" w:rsidRPr="0062708D">
        <w:rPr>
          <w:highlight w:val="cyan"/>
        </w:rPr>
        <w:t xml:space="preserve"> </w:t>
      </w:r>
      <w:proofErr w:type="spellStart"/>
      <w:r w:rsidR="00C3242B" w:rsidRPr="0062708D">
        <w:rPr>
          <w:highlight w:val="cyan"/>
        </w:rPr>
        <w:t>jaringan</w:t>
      </w:r>
      <w:proofErr w:type="spellEnd"/>
      <w:r w:rsidR="00C3242B" w:rsidRPr="0062708D">
        <w:rPr>
          <w:highlight w:val="cyan"/>
        </w:rPr>
        <w:t xml:space="preserve">. </w:t>
      </w:r>
      <w:proofErr w:type="spellStart"/>
      <w:r w:rsidR="00C3242B" w:rsidRPr="0062708D">
        <w:rPr>
          <w:highlight w:val="cyan"/>
        </w:rPr>
        <w:t>Seluruh</w:t>
      </w:r>
      <w:proofErr w:type="spellEnd"/>
      <w:r w:rsidR="00C3242B" w:rsidRPr="0062708D">
        <w:rPr>
          <w:highlight w:val="cyan"/>
        </w:rPr>
        <w:t xml:space="preserve"> data yang </w:t>
      </w:r>
      <w:proofErr w:type="spellStart"/>
      <w:r w:rsidR="00C3242B" w:rsidRPr="0062708D">
        <w:rPr>
          <w:highlight w:val="cyan"/>
        </w:rPr>
        <w:t>dikirimkan</w:t>
      </w:r>
      <w:proofErr w:type="spellEnd"/>
      <w:r w:rsidR="00C3242B" w:rsidRPr="0062708D">
        <w:rPr>
          <w:highlight w:val="cyan"/>
        </w:rPr>
        <w:t xml:space="preserve"> </w:t>
      </w:r>
      <w:proofErr w:type="spellStart"/>
      <w:r w:rsidR="00C3242B" w:rsidRPr="0062708D">
        <w:rPr>
          <w:highlight w:val="cyan"/>
        </w:rPr>
        <w:t>dalam</w:t>
      </w:r>
      <w:proofErr w:type="spellEnd"/>
      <w:r w:rsidR="00C3242B" w:rsidRPr="0062708D">
        <w:rPr>
          <w:highlight w:val="cyan"/>
        </w:rPr>
        <w:t xml:space="preserve"> </w:t>
      </w:r>
      <w:proofErr w:type="spellStart"/>
      <w:r w:rsidR="00C3242B" w:rsidRPr="0062708D">
        <w:rPr>
          <w:highlight w:val="cyan"/>
        </w:rPr>
        <w:t>sistem</w:t>
      </w:r>
      <w:proofErr w:type="spellEnd"/>
      <w:r w:rsidR="00C3242B" w:rsidRPr="0062708D">
        <w:rPr>
          <w:highlight w:val="cyan"/>
        </w:rPr>
        <w:t xml:space="preserve"> </w:t>
      </w:r>
      <w:proofErr w:type="spellStart"/>
      <w:r w:rsidR="00C3242B" w:rsidRPr="0062708D">
        <w:rPr>
          <w:highlight w:val="cyan"/>
        </w:rPr>
        <w:t>ini</w:t>
      </w:r>
      <w:proofErr w:type="spellEnd"/>
      <w:r w:rsidR="00C3242B" w:rsidRPr="0062708D">
        <w:rPr>
          <w:highlight w:val="cyan"/>
        </w:rPr>
        <w:t xml:space="preserve"> </w:t>
      </w:r>
      <w:proofErr w:type="spellStart"/>
      <w:r w:rsidR="00C3242B" w:rsidRPr="0062708D">
        <w:rPr>
          <w:highlight w:val="cyan"/>
        </w:rPr>
        <w:t>diproteksi</w:t>
      </w:r>
      <w:proofErr w:type="spellEnd"/>
      <w:r w:rsidR="00C3242B" w:rsidRPr="0062708D">
        <w:rPr>
          <w:highlight w:val="cyan"/>
        </w:rPr>
        <w:t xml:space="preserve"> </w:t>
      </w:r>
      <w:proofErr w:type="spellStart"/>
      <w:r w:rsidR="00C3242B" w:rsidRPr="0062708D">
        <w:rPr>
          <w:highlight w:val="cyan"/>
        </w:rPr>
        <w:t>dengan</w:t>
      </w:r>
      <w:proofErr w:type="spellEnd"/>
      <w:r w:rsidR="00C3242B" w:rsidRPr="0062708D">
        <w:rPr>
          <w:highlight w:val="cyan"/>
        </w:rPr>
        <w:t xml:space="preserve"> </w:t>
      </w:r>
      <w:proofErr w:type="spellStart"/>
      <w:r w:rsidR="00C3242B" w:rsidRPr="0062708D">
        <w:rPr>
          <w:highlight w:val="cyan"/>
        </w:rPr>
        <w:t>menggunakan</w:t>
      </w:r>
      <w:proofErr w:type="spellEnd"/>
      <w:r w:rsidR="00C3242B" w:rsidRPr="0062708D">
        <w:rPr>
          <w:highlight w:val="cyan"/>
        </w:rPr>
        <w:t xml:space="preserve"> </w:t>
      </w:r>
      <w:proofErr w:type="spellStart"/>
      <w:r w:rsidR="00C3242B" w:rsidRPr="0062708D">
        <w:rPr>
          <w:highlight w:val="cyan"/>
        </w:rPr>
        <w:t>wireguard</w:t>
      </w:r>
      <w:proofErr w:type="spellEnd"/>
      <w:r w:rsidR="00C3242B" w:rsidRPr="0062708D">
        <w:rPr>
          <w:highlight w:val="cyan"/>
        </w:rPr>
        <w:t xml:space="preserve"> dan </w:t>
      </w:r>
      <w:proofErr w:type="spellStart"/>
      <w:r w:rsidR="00C3242B" w:rsidRPr="0062708D">
        <w:rPr>
          <w:highlight w:val="cyan"/>
        </w:rPr>
        <w:t>menggunakan</w:t>
      </w:r>
      <w:proofErr w:type="spellEnd"/>
      <w:r w:rsidR="00C3242B" w:rsidRPr="0062708D">
        <w:rPr>
          <w:highlight w:val="cyan"/>
        </w:rPr>
        <w:t xml:space="preserve"> </w:t>
      </w:r>
      <w:proofErr w:type="spellStart"/>
      <w:r w:rsidR="00C3242B" w:rsidRPr="0062708D">
        <w:rPr>
          <w:highlight w:val="cyan"/>
        </w:rPr>
        <w:t>jaringan</w:t>
      </w:r>
      <w:proofErr w:type="spellEnd"/>
      <w:r w:rsidR="00C3242B" w:rsidRPr="0062708D">
        <w:rPr>
          <w:highlight w:val="cyan"/>
        </w:rPr>
        <w:t xml:space="preserve"> </w:t>
      </w:r>
      <w:r w:rsidR="00C3242B" w:rsidRPr="0062708D">
        <w:rPr>
          <w:i/>
          <w:iCs/>
          <w:highlight w:val="cyan"/>
        </w:rPr>
        <w:t>server</w:t>
      </w:r>
      <w:r w:rsidR="00C3242B" w:rsidRPr="0062708D">
        <w:rPr>
          <w:highlight w:val="cyan"/>
        </w:rPr>
        <w:t xml:space="preserve"> </w:t>
      </w:r>
      <w:proofErr w:type="spellStart"/>
      <w:r w:rsidR="00C3242B" w:rsidRPr="0062708D">
        <w:rPr>
          <w:highlight w:val="cyan"/>
        </w:rPr>
        <w:t>pribadi</w:t>
      </w:r>
      <w:proofErr w:type="spellEnd"/>
      <w:r w:rsidR="00C3242B" w:rsidRPr="0062708D">
        <w:rPr>
          <w:highlight w:val="cyan"/>
        </w:rPr>
        <w:t xml:space="preserve">. </w:t>
      </w:r>
      <w:proofErr w:type="spellStart"/>
      <w:r w:rsidR="00C3242B" w:rsidRPr="0062708D">
        <w:rPr>
          <w:highlight w:val="cyan"/>
        </w:rPr>
        <w:t>Sehingga</w:t>
      </w:r>
      <w:proofErr w:type="spellEnd"/>
      <w:r w:rsidR="00C3242B" w:rsidRPr="0062708D">
        <w:rPr>
          <w:highlight w:val="cyan"/>
        </w:rPr>
        <w:t xml:space="preserve"> </w:t>
      </w:r>
      <w:proofErr w:type="spellStart"/>
      <w:r w:rsidR="00C3242B" w:rsidRPr="0062708D">
        <w:rPr>
          <w:highlight w:val="cyan"/>
        </w:rPr>
        <w:t>keamanan</w:t>
      </w:r>
      <w:proofErr w:type="spellEnd"/>
      <w:r w:rsidR="00C3242B" w:rsidRPr="0062708D">
        <w:rPr>
          <w:highlight w:val="cyan"/>
        </w:rPr>
        <w:t xml:space="preserve"> data </w:t>
      </w:r>
      <w:proofErr w:type="spellStart"/>
      <w:r w:rsidR="00C3242B" w:rsidRPr="0062708D">
        <w:rPr>
          <w:highlight w:val="cyan"/>
        </w:rPr>
        <w:t>terjamin</w:t>
      </w:r>
      <w:proofErr w:type="spellEnd"/>
      <w:r w:rsidR="00C3242B" w:rsidRPr="0062708D">
        <w:rPr>
          <w:highlight w:val="cyan"/>
        </w:rPr>
        <w:t xml:space="preserve"> </w:t>
      </w:r>
      <w:proofErr w:type="spellStart"/>
      <w:r w:rsidR="00C3242B" w:rsidRPr="0062708D">
        <w:rPr>
          <w:highlight w:val="cyan"/>
        </w:rPr>
        <w:t>karena</w:t>
      </w:r>
      <w:proofErr w:type="spellEnd"/>
      <w:r w:rsidR="00C3242B" w:rsidRPr="0062708D">
        <w:rPr>
          <w:highlight w:val="cyan"/>
        </w:rPr>
        <w:t xml:space="preserve"> </w:t>
      </w:r>
      <w:proofErr w:type="spellStart"/>
      <w:r w:rsidR="00C3242B" w:rsidRPr="0062708D">
        <w:rPr>
          <w:highlight w:val="cyan"/>
        </w:rPr>
        <w:t>akses</w:t>
      </w:r>
      <w:proofErr w:type="spellEnd"/>
      <w:r w:rsidR="00C3242B" w:rsidRPr="0062708D">
        <w:rPr>
          <w:highlight w:val="cyan"/>
        </w:rPr>
        <w:t xml:space="preserve"> </w:t>
      </w:r>
      <w:proofErr w:type="spellStart"/>
      <w:r w:rsidR="00C3242B" w:rsidRPr="0062708D">
        <w:rPr>
          <w:highlight w:val="cyan"/>
        </w:rPr>
        <w:t>keluar</w:t>
      </w:r>
      <w:proofErr w:type="spellEnd"/>
      <w:r w:rsidR="00C3242B" w:rsidRPr="0062708D">
        <w:rPr>
          <w:highlight w:val="cyan"/>
        </w:rPr>
        <w:t xml:space="preserve"> </w:t>
      </w:r>
      <w:proofErr w:type="spellStart"/>
      <w:r w:rsidR="00C3242B" w:rsidRPr="0062708D">
        <w:rPr>
          <w:highlight w:val="cyan"/>
        </w:rPr>
        <w:t>masuk</w:t>
      </w:r>
      <w:proofErr w:type="spellEnd"/>
      <w:r w:rsidR="00C3242B" w:rsidRPr="0062708D">
        <w:rPr>
          <w:highlight w:val="cyan"/>
        </w:rPr>
        <w:t xml:space="preserve"> data </w:t>
      </w:r>
      <w:proofErr w:type="spellStart"/>
      <w:r w:rsidR="00C3242B" w:rsidRPr="0062708D">
        <w:rPr>
          <w:highlight w:val="cyan"/>
        </w:rPr>
        <w:t>akan</w:t>
      </w:r>
      <w:proofErr w:type="spellEnd"/>
      <w:r w:rsidR="00C3242B" w:rsidRPr="0062708D">
        <w:rPr>
          <w:highlight w:val="cyan"/>
        </w:rPr>
        <w:t xml:space="preserve"> </w:t>
      </w:r>
      <w:proofErr w:type="spellStart"/>
      <w:r w:rsidR="00C3242B" w:rsidRPr="0062708D">
        <w:rPr>
          <w:highlight w:val="cyan"/>
        </w:rPr>
        <w:t>dienkripsi</w:t>
      </w:r>
      <w:proofErr w:type="spellEnd"/>
      <w:r w:rsidR="00C3242B" w:rsidRPr="0062708D">
        <w:rPr>
          <w:highlight w:val="cyan"/>
        </w:rPr>
        <w:t xml:space="preserve"> </w:t>
      </w:r>
      <w:proofErr w:type="spellStart"/>
      <w:r w:rsidR="00C3242B" w:rsidRPr="0062708D">
        <w:rPr>
          <w:highlight w:val="cyan"/>
        </w:rPr>
        <w:t>secara</w:t>
      </w:r>
      <w:proofErr w:type="spellEnd"/>
      <w:r w:rsidR="00C3242B" w:rsidRPr="0062708D">
        <w:rPr>
          <w:highlight w:val="cyan"/>
        </w:rPr>
        <w:t xml:space="preserve"> </w:t>
      </w:r>
      <w:commentRangeStart w:id="2"/>
      <w:proofErr w:type="spellStart"/>
      <w:r w:rsidR="00C3242B" w:rsidRPr="0062708D">
        <w:rPr>
          <w:highlight w:val="cyan"/>
        </w:rPr>
        <w:t>langsung</w:t>
      </w:r>
      <w:commentRangeEnd w:id="2"/>
      <w:proofErr w:type="spellEnd"/>
      <w:r w:rsidR="0062708D">
        <w:rPr>
          <w:rStyle w:val="CommentReference"/>
        </w:rPr>
        <w:commentReference w:id="2"/>
      </w:r>
      <w:r w:rsidR="00C3242B" w:rsidRPr="0062708D">
        <w:rPr>
          <w:highlight w:val="cyan"/>
        </w:rPr>
        <w:t>.</w:t>
      </w:r>
    </w:p>
    <w:p w14:paraId="3516D70E" w14:textId="238C424F" w:rsidR="004F465C" w:rsidRPr="009C157C" w:rsidRDefault="004F465C" w:rsidP="009C157C">
      <w:pPr>
        <w:ind w:firstLine="426"/>
        <w:jc w:val="both"/>
      </w:pPr>
      <w:proofErr w:type="spellStart"/>
      <w:r w:rsidRPr="0049125A">
        <w:t>Penelitian</w:t>
      </w:r>
      <w:proofErr w:type="spellEnd"/>
      <w:r w:rsidRPr="0049125A">
        <w:t xml:space="preserve"> </w:t>
      </w:r>
      <w:proofErr w:type="spellStart"/>
      <w:r w:rsidRPr="0049125A">
        <w:t>ini</w:t>
      </w:r>
      <w:proofErr w:type="spellEnd"/>
      <w:r w:rsidRPr="0049125A">
        <w:t xml:space="preserve"> </w:t>
      </w:r>
      <w:proofErr w:type="spellStart"/>
      <w:r w:rsidR="009A4591">
        <w:t>membangun</w:t>
      </w:r>
      <w:proofErr w:type="spellEnd"/>
      <w:r w:rsidRPr="0049125A">
        <w:t xml:space="preserve"> </w:t>
      </w:r>
      <w:proofErr w:type="spellStart"/>
      <w:r w:rsidRPr="0049125A">
        <w:t>pemantauan</w:t>
      </w:r>
      <w:proofErr w:type="spellEnd"/>
      <w:r w:rsidRPr="0049125A">
        <w:t xml:space="preserve"> air </w:t>
      </w:r>
      <w:proofErr w:type="spellStart"/>
      <w:r w:rsidRPr="0049125A">
        <w:t>menggunakan</w:t>
      </w:r>
      <w:proofErr w:type="spellEnd"/>
      <w:r w:rsidRPr="0049125A">
        <w:t xml:space="preserve"> </w:t>
      </w:r>
      <w:proofErr w:type="spellStart"/>
      <w:r w:rsidRPr="0049125A">
        <w:t>teknologi</w:t>
      </w:r>
      <w:proofErr w:type="spellEnd"/>
      <w:r w:rsidRPr="0049125A">
        <w:t xml:space="preserve"> Internet of Things (IoT) </w:t>
      </w:r>
      <w:proofErr w:type="spellStart"/>
      <w:r w:rsidRPr="0049125A">
        <w:t>melibatkan</w:t>
      </w:r>
      <w:proofErr w:type="spellEnd"/>
      <w:r w:rsidRPr="0049125A">
        <w:t xml:space="preserve"> </w:t>
      </w:r>
      <w:proofErr w:type="spellStart"/>
      <w:r w:rsidRPr="0049125A">
        <w:t>penggunaan</w:t>
      </w:r>
      <w:proofErr w:type="spellEnd"/>
      <w:r w:rsidRPr="0049125A">
        <w:t xml:space="preserve"> </w:t>
      </w:r>
      <w:proofErr w:type="spellStart"/>
      <w:r w:rsidRPr="0049125A">
        <w:t>perangkat</w:t>
      </w:r>
      <w:proofErr w:type="spellEnd"/>
      <w:r w:rsidRPr="0049125A">
        <w:t xml:space="preserve"> yang </w:t>
      </w:r>
      <w:proofErr w:type="spellStart"/>
      <w:r w:rsidRPr="0049125A">
        <w:t>saling</w:t>
      </w:r>
      <w:proofErr w:type="spellEnd"/>
      <w:r w:rsidRPr="0049125A">
        <w:t xml:space="preserve"> </w:t>
      </w:r>
      <w:proofErr w:type="spellStart"/>
      <w:r w:rsidRPr="0049125A">
        <w:t>terhubung</w:t>
      </w:r>
      <w:proofErr w:type="spellEnd"/>
      <w:r w:rsidRPr="0049125A">
        <w:t xml:space="preserve"> yang </w:t>
      </w:r>
      <w:proofErr w:type="spellStart"/>
      <w:r w:rsidRPr="0049125A">
        <w:t>mengumpulkan</w:t>
      </w:r>
      <w:proofErr w:type="spellEnd"/>
      <w:r w:rsidRPr="0049125A">
        <w:t xml:space="preserve"> dan </w:t>
      </w:r>
      <w:proofErr w:type="spellStart"/>
      <w:r w:rsidRPr="0049125A">
        <w:t>mengirimkan</w:t>
      </w:r>
      <w:proofErr w:type="spellEnd"/>
      <w:r w:rsidRPr="0049125A">
        <w:t xml:space="preserve"> data </w:t>
      </w:r>
      <w:proofErr w:type="spellStart"/>
      <w:r w:rsidRPr="0049125A">
        <w:t>tentang</w:t>
      </w:r>
      <w:proofErr w:type="spellEnd"/>
      <w:r w:rsidRPr="0049125A">
        <w:t xml:space="preserve"> </w:t>
      </w:r>
      <w:proofErr w:type="spellStart"/>
      <w:r w:rsidRPr="0049125A">
        <w:t>kualitas</w:t>
      </w:r>
      <w:proofErr w:type="spellEnd"/>
      <w:r w:rsidRPr="0049125A">
        <w:t xml:space="preserve"> air, </w:t>
      </w:r>
      <w:proofErr w:type="spellStart"/>
      <w:r w:rsidRPr="0049125A">
        <w:t>kuantitas</w:t>
      </w:r>
      <w:proofErr w:type="spellEnd"/>
      <w:r w:rsidRPr="0049125A">
        <w:t xml:space="preserve">, dan parameter </w:t>
      </w:r>
      <w:proofErr w:type="spellStart"/>
      <w:r w:rsidRPr="0049125A">
        <w:t>relevan</w:t>
      </w:r>
      <w:proofErr w:type="spellEnd"/>
      <w:r w:rsidRPr="0049125A">
        <w:t xml:space="preserve"> </w:t>
      </w:r>
      <w:proofErr w:type="spellStart"/>
      <w:r w:rsidRPr="0049125A">
        <w:t>lainnya</w:t>
      </w:r>
      <w:proofErr w:type="spellEnd"/>
      <w:r w:rsidRPr="0049125A">
        <w:t xml:space="preserve">. </w:t>
      </w:r>
      <w:proofErr w:type="spellStart"/>
      <w:r w:rsidRPr="0049125A">
        <w:t>Perangkat</w:t>
      </w:r>
      <w:proofErr w:type="spellEnd"/>
      <w:r w:rsidRPr="0049125A">
        <w:t xml:space="preserve"> </w:t>
      </w:r>
      <w:proofErr w:type="spellStart"/>
      <w:r w:rsidRPr="0049125A">
        <w:t>ini</w:t>
      </w:r>
      <w:proofErr w:type="spellEnd"/>
      <w:r w:rsidRPr="0049125A">
        <w:t xml:space="preserve"> </w:t>
      </w:r>
      <w:proofErr w:type="spellStart"/>
      <w:r w:rsidRPr="0049125A">
        <w:t>dapat</w:t>
      </w:r>
      <w:proofErr w:type="spellEnd"/>
      <w:r w:rsidRPr="0049125A">
        <w:t xml:space="preserve"> </w:t>
      </w:r>
      <w:proofErr w:type="spellStart"/>
      <w:r w:rsidRPr="0049125A">
        <w:t>berupa</w:t>
      </w:r>
      <w:proofErr w:type="spellEnd"/>
      <w:r w:rsidRPr="0049125A">
        <w:t xml:space="preserve"> sensor, meter, dan </w:t>
      </w:r>
      <w:proofErr w:type="spellStart"/>
      <w:r w:rsidRPr="0049125A">
        <w:t>jenis</w:t>
      </w:r>
      <w:proofErr w:type="spellEnd"/>
      <w:r w:rsidRPr="0049125A">
        <w:t xml:space="preserve"> </w:t>
      </w:r>
      <w:proofErr w:type="spellStart"/>
      <w:r w:rsidRPr="0049125A">
        <w:t>peralatan</w:t>
      </w:r>
      <w:proofErr w:type="spellEnd"/>
      <w:r w:rsidRPr="0049125A">
        <w:t xml:space="preserve"> </w:t>
      </w:r>
      <w:proofErr w:type="spellStart"/>
      <w:r w:rsidRPr="0049125A">
        <w:t>pemantauan</w:t>
      </w:r>
      <w:proofErr w:type="spellEnd"/>
      <w:r w:rsidRPr="0049125A">
        <w:t xml:space="preserve"> </w:t>
      </w:r>
      <w:proofErr w:type="spellStart"/>
      <w:r w:rsidRPr="0049125A">
        <w:t>lainnya</w:t>
      </w:r>
      <w:proofErr w:type="spellEnd"/>
      <w:r w:rsidRPr="0049125A">
        <w:t xml:space="preserve"> yang </w:t>
      </w:r>
      <w:proofErr w:type="spellStart"/>
      <w:r w:rsidRPr="0049125A">
        <w:t>terhubung</w:t>
      </w:r>
      <w:proofErr w:type="spellEnd"/>
      <w:r w:rsidRPr="0049125A">
        <w:t xml:space="preserve"> </w:t>
      </w:r>
      <w:proofErr w:type="spellStart"/>
      <w:r w:rsidRPr="0049125A">
        <w:t>ke</w:t>
      </w:r>
      <w:proofErr w:type="spellEnd"/>
      <w:r w:rsidRPr="0049125A">
        <w:t xml:space="preserve"> </w:t>
      </w:r>
      <w:proofErr w:type="spellStart"/>
      <w:r w:rsidRPr="0049125A">
        <w:t>jaringan</w:t>
      </w:r>
      <w:proofErr w:type="spellEnd"/>
      <w:r w:rsidRPr="0049125A">
        <w:t xml:space="preserve">, </w:t>
      </w:r>
      <w:proofErr w:type="spellStart"/>
      <w:r w:rsidRPr="0049125A">
        <w:t>memungkinkan</w:t>
      </w:r>
      <w:proofErr w:type="spellEnd"/>
      <w:r w:rsidRPr="0049125A">
        <w:t xml:space="preserve"> </w:t>
      </w:r>
      <w:proofErr w:type="spellStart"/>
      <w:r w:rsidRPr="0049125A">
        <w:t>pemantauan</w:t>
      </w:r>
      <w:proofErr w:type="spellEnd"/>
      <w:r w:rsidRPr="0049125A">
        <w:t xml:space="preserve"> dan </w:t>
      </w:r>
      <w:proofErr w:type="spellStart"/>
      <w:r w:rsidRPr="0049125A">
        <w:t>analisis</w:t>
      </w:r>
      <w:proofErr w:type="spellEnd"/>
      <w:r w:rsidRPr="0049125A">
        <w:t xml:space="preserve"> data </w:t>
      </w:r>
      <w:proofErr w:type="spellStart"/>
      <w:r w:rsidRPr="0049125A">
        <w:t>terkait</w:t>
      </w:r>
      <w:proofErr w:type="spellEnd"/>
      <w:r w:rsidRPr="0049125A">
        <w:t xml:space="preserve"> air </w:t>
      </w:r>
      <w:proofErr w:type="spellStart"/>
      <w:r w:rsidRPr="0049125A">
        <w:t>secara</w:t>
      </w:r>
      <w:proofErr w:type="spellEnd"/>
      <w:r w:rsidRPr="0049125A">
        <w:t xml:space="preserve"> real-time. </w:t>
      </w:r>
    </w:p>
    <w:p w14:paraId="15DE16D4" w14:textId="1DCD0B7C" w:rsidR="00904D6D" w:rsidRPr="00581597" w:rsidRDefault="008C28EC" w:rsidP="001F69F1">
      <w:pPr>
        <w:spacing w:before="240" w:after="120"/>
        <w:rPr>
          <w:b/>
          <w:bCs/>
          <w:lang w:val="id-ID"/>
        </w:rPr>
      </w:pPr>
      <w:r>
        <w:rPr>
          <w:b/>
          <w:bCs/>
          <w:lang w:val="id-ID"/>
        </w:rPr>
        <w:t>II</w:t>
      </w:r>
      <w:r w:rsidR="009B76C2" w:rsidRPr="003E7632">
        <w:rPr>
          <w:b/>
          <w:bCs/>
          <w:lang w:val="id-ID"/>
        </w:rPr>
        <w:t xml:space="preserve">. </w:t>
      </w:r>
      <w:proofErr w:type="spellStart"/>
      <w:r w:rsidR="00225FE3" w:rsidRPr="00581597">
        <w:rPr>
          <w:rStyle w:val="IntenseReference"/>
          <w:color w:val="auto"/>
          <w:highlight w:val="yellow"/>
        </w:rPr>
        <w:t>Metode</w:t>
      </w:r>
      <w:proofErr w:type="spellEnd"/>
      <w:r w:rsidR="00225FE3" w:rsidRPr="00581597">
        <w:rPr>
          <w:rStyle w:val="IntenseReference"/>
          <w:color w:val="auto"/>
          <w:highlight w:val="yellow"/>
        </w:rPr>
        <w:t xml:space="preserve"> </w:t>
      </w:r>
      <w:proofErr w:type="spellStart"/>
      <w:r w:rsidR="00225FE3" w:rsidRPr="00581597">
        <w:rPr>
          <w:rStyle w:val="IntenseReference"/>
          <w:color w:val="auto"/>
          <w:highlight w:val="yellow"/>
        </w:rPr>
        <w:t>Penelitian</w:t>
      </w:r>
      <w:proofErr w:type="spellEnd"/>
      <w:r w:rsidR="00581597">
        <w:rPr>
          <w:rStyle w:val="IntenseReference"/>
          <w:color w:val="auto"/>
          <w:lang w:val="id-ID"/>
        </w:rPr>
        <w:t xml:space="preserve"> </w:t>
      </w:r>
    </w:p>
    <w:p w14:paraId="1E0CDBA8" w14:textId="0633348F" w:rsidR="00C4422C" w:rsidRDefault="00C47EE4" w:rsidP="00A44354">
      <w:pPr>
        <w:ind w:firstLine="720"/>
        <w:jc w:val="both"/>
        <w:rPr>
          <w:rStyle w:val="hps"/>
          <w:lang w:val="id-ID"/>
        </w:rPr>
      </w:pPr>
      <w:r w:rsidRPr="00C47EE4">
        <w:rPr>
          <w:rStyle w:val="hps"/>
          <w:lang w:val="id-ID"/>
        </w:rPr>
        <w:t xml:space="preserve">Internet of Things (IoT) didefinisikan sebagai jaringan objek/benda fisik - perangkat, kendaraan, bangunan yang disematkan dengan sensor, mikrokontroler, dan konektivitas jaringan yang memungkinkan objek tersebut untuk mengumpulkan dan bertukar data. IoT dapat digambarkan sebagai jaringan besar objek tertanam yang dirancang dengan teknologi nirkabel bawaan sehingga dapat dipantau, dikendalikan, dan dihubungkan dalam infrastruktur Internet yang ada. Setiap perangkat memiliki identifikasi unik dan harus dapat menangkap data real-time secara mandiri. Teknologi nirkabel seperti Wi-Fi, Bluetooth, ZigBee, </w:t>
      </w:r>
      <w:r w:rsidRPr="00C47EE4">
        <w:rPr>
          <w:rStyle w:val="hps"/>
          <w:lang w:val="id-ID"/>
        </w:rPr>
        <w:lastRenderedPageBreak/>
        <w:t>RFID, 6LoWPAN (IPv6 Low power Wireless Personal Area Network) memungkinkan perangkat terhubung ke Internet dan satu sama lain</w:t>
      </w:r>
      <w:r w:rsidR="00DE5EDE">
        <w:rPr>
          <w:rStyle w:val="hps"/>
        </w:rPr>
        <w:t xml:space="preserve"> [</w:t>
      </w:r>
      <w:r w:rsidR="002902D5">
        <w:rPr>
          <w:rStyle w:val="hps"/>
        </w:rPr>
        <w:t>8</w:t>
      </w:r>
      <w:r w:rsidR="00DE5EDE">
        <w:rPr>
          <w:rStyle w:val="hps"/>
        </w:rPr>
        <w:t>]</w:t>
      </w:r>
      <w:r w:rsidRPr="00C47EE4">
        <w:rPr>
          <w:rStyle w:val="hps"/>
          <w:lang w:val="id-ID"/>
        </w:rPr>
        <w:t xml:space="preserve">. </w:t>
      </w:r>
    </w:p>
    <w:p w14:paraId="195049A2" w14:textId="786E389A" w:rsidR="004F465C" w:rsidRDefault="00C47EE4" w:rsidP="00AD2E30">
      <w:pPr>
        <w:ind w:firstLine="720"/>
        <w:jc w:val="both"/>
        <w:rPr>
          <w:rStyle w:val="hps"/>
          <w:lang w:val="id-ID"/>
        </w:rPr>
      </w:pPr>
      <w:r w:rsidRPr="00C47EE4">
        <w:rPr>
          <w:rStyle w:val="hps"/>
          <w:lang w:val="id-ID"/>
        </w:rPr>
        <w:t>Layanan cloud mengumpulkan, menyimpan, dan menganalisis data yang dikumpulkan oleh sensor dan memungkinkan orang mengambil keputusan yang sesuai. Aplikasi manajemen data seluler sedang meningkat karena penyebaran ponsel yang cepat. Ponsel pintar kini telah menjadi platform baik untuk komputasi maupun komunikasi</w:t>
      </w:r>
      <w:r w:rsidR="001D06F1">
        <w:rPr>
          <w:rStyle w:val="hps"/>
        </w:rPr>
        <w:t xml:space="preserve"> [</w:t>
      </w:r>
      <w:r w:rsidR="002902D5">
        <w:rPr>
          <w:rStyle w:val="hps"/>
        </w:rPr>
        <w:t>9</w:t>
      </w:r>
      <w:r w:rsidR="001D06F1">
        <w:rPr>
          <w:rStyle w:val="hps"/>
        </w:rPr>
        <w:t>]</w:t>
      </w:r>
      <w:r w:rsidRPr="00C47EE4">
        <w:rPr>
          <w:rStyle w:val="hps"/>
          <w:lang w:val="id-ID"/>
        </w:rPr>
        <w:t xml:space="preserve">. Ponsel menjadi lebih murah, lebih mudah digunakan, dan dapat digunakan untuk berbagai jenis transmisi informasi. Aplikasi data seluler bersama dengan teknologi sensor dapat meningkatkan efisiensi serta akurasi pelaporan data untuk sistem pemantauan kualitas air. Ponsel pintar/tablet yang memiliki sensor tertanam dengan layar dan keypad dapat dihubungkan ke Internet dengan alamat IP (memenuhi setiap persyaratan perangkat IoT). Mereka akan berfungsi sebagai hub/remote control untuk IoT. </w:t>
      </w:r>
    </w:p>
    <w:p w14:paraId="746B9AF7" w14:textId="77777777" w:rsidR="00A44354" w:rsidRDefault="00A44354" w:rsidP="00A44354">
      <w:pPr>
        <w:jc w:val="center"/>
      </w:pPr>
      <w:r>
        <w:rPr>
          <w:noProof/>
          <w:lang w:val="id-ID" w:eastAsia="id-ID"/>
        </w:rPr>
        <w:drawing>
          <wp:inline distT="0" distB="0" distL="0" distR="0" wp14:anchorId="28FE57EF" wp14:editId="4080328F">
            <wp:extent cx="4181475" cy="4941509"/>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960" cy="5009443"/>
                    </a:xfrm>
                    <a:prstGeom prst="rect">
                      <a:avLst/>
                    </a:prstGeom>
                    <a:noFill/>
                    <a:ln>
                      <a:noFill/>
                    </a:ln>
                  </pic:spPr>
                </pic:pic>
              </a:graphicData>
            </a:graphic>
          </wp:inline>
        </w:drawing>
      </w:r>
    </w:p>
    <w:p w14:paraId="0EAE2353" w14:textId="61451056" w:rsidR="00A44354" w:rsidRDefault="00A44354" w:rsidP="00A44354">
      <w:pPr>
        <w:jc w:val="center"/>
      </w:pPr>
      <w:r w:rsidRPr="001D06F1">
        <w:rPr>
          <w:b/>
          <w:bCs/>
        </w:rPr>
        <w:t>Gambar 1</w:t>
      </w:r>
      <w:r w:rsidRPr="008F6701">
        <w:t xml:space="preserve"> Diagram </w:t>
      </w:r>
      <w:proofErr w:type="spellStart"/>
      <w:r w:rsidRPr="008F6701">
        <w:t>Alir</w:t>
      </w:r>
      <w:proofErr w:type="spellEnd"/>
      <w:r w:rsidRPr="008F6701">
        <w:t xml:space="preserve"> </w:t>
      </w:r>
      <w:proofErr w:type="spellStart"/>
      <w:r w:rsidRPr="008F6701">
        <w:t>Sistem</w:t>
      </w:r>
      <w:proofErr w:type="spellEnd"/>
    </w:p>
    <w:p w14:paraId="26339FF2" w14:textId="77777777" w:rsidR="00A44354" w:rsidRPr="00A44354" w:rsidRDefault="00A44354" w:rsidP="00A44354">
      <w:pPr>
        <w:jc w:val="center"/>
      </w:pPr>
    </w:p>
    <w:p w14:paraId="6BD8F7D2" w14:textId="482D9351" w:rsidR="00A44354" w:rsidRPr="00A44354" w:rsidRDefault="00A44354" w:rsidP="00A44354">
      <w:pPr>
        <w:jc w:val="both"/>
        <w:rPr>
          <w:b/>
          <w:bCs/>
        </w:rPr>
      </w:pPr>
      <w:r w:rsidRPr="00A44354">
        <w:rPr>
          <w:b/>
          <w:bCs/>
        </w:rPr>
        <w:t xml:space="preserve">A. </w:t>
      </w:r>
      <w:r>
        <w:rPr>
          <w:b/>
          <w:bCs/>
        </w:rPr>
        <w:t xml:space="preserve">Desain </w:t>
      </w:r>
      <w:proofErr w:type="spellStart"/>
      <w:r>
        <w:rPr>
          <w:b/>
          <w:bCs/>
        </w:rPr>
        <w:t>Kerja</w:t>
      </w:r>
      <w:proofErr w:type="spellEnd"/>
      <w:r>
        <w:rPr>
          <w:b/>
          <w:bCs/>
        </w:rPr>
        <w:t xml:space="preserve"> </w:t>
      </w:r>
      <w:proofErr w:type="spellStart"/>
      <w:r>
        <w:rPr>
          <w:b/>
          <w:bCs/>
        </w:rPr>
        <w:t>Sistem</w:t>
      </w:r>
      <w:proofErr w:type="spellEnd"/>
      <w:r>
        <w:rPr>
          <w:b/>
          <w:bCs/>
        </w:rPr>
        <w:t xml:space="preserve"> </w:t>
      </w:r>
      <w:proofErr w:type="spellStart"/>
      <w:r>
        <w:rPr>
          <w:b/>
          <w:bCs/>
        </w:rPr>
        <w:t>Pemantauan</w:t>
      </w:r>
      <w:proofErr w:type="spellEnd"/>
      <w:r>
        <w:rPr>
          <w:b/>
          <w:bCs/>
        </w:rPr>
        <w:t xml:space="preserve"> </w:t>
      </w:r>
      <w:proofErr w:type="spellStart"/>
      <w:r>
        <w:rPr>
          <w:b/>
          <w:bCs/>
        </w:rPr>
        <w:t>Limbah</w:t>
      </w:r>
      <w:proofErr w:type="spellEnd"/>
      <w:r>
        <w:rPr>
          <w:b/>
          <w:bCs/>
        </w:rPr>
        <w:t xml:space="preserve"> </w:t>
      </w:r>
      <w:proofErr w:type="spellStart"/>
      <w:r>
        <w:rPr>
          <w:b/>
          <w:bCs/>
        </w:rPr>
        <w:t>Cair</w:t>
      </w:r>
      <w:proofErr w:type="spellEnd"/>
    </w:p>
    <w:p w14:paraId="798143BD" w14:textId="033B06A6" w:rsidR="00F73DF6" w:rsidRDefault="00E74F82" w:rsidP="00C47EE4">
      <w:pPr>
        <w:ind w:firstLine="720"/>
        <w:jc w:val="both"/>
      </w:pPr>
      <w:r>
        <w:t xml:space="preserve">Gambaran </w:t>
      </w:r>
      <w:proofErr w:type="spellStart"/>
      <w:r>
        <w:t>kerja</w:t>
      </w:r>
      <w:proofErr w:type="spellEnd"/>
      <w:r>
        <w:t xml:space="preserve"> </w:t>
      </w:r>
      <w:proofErr w:type="spellStart"/>
      <w:r>
        <w:t>s</w:t>
      </w:r>
      <w:r w:rsidR="00C47EE4" w:rsidRPr="00C47EE4">
        <w:t>istem</w:t>
      </w:r>
      <w:proofErr w:type="spellEnd"/>
      <w:r w:rsidR="00C47EE4" w:rsidRPr="00C47EE4">
        <w:t xml:space="preserve"> </w:t>
      </w:r>
      <w:proofErr w:type="spellStart"/>
      <w:r w:rsidR="00F73DF6">
        <w:t>pemantauan</w:t>
      </w:r>
      <w:proofErr w:type="spellEnd"/>
      <w:r w:rsidR="00F73DF6">
        <w:t xml:space="preserve"> </w:t>
      </w:r>
      <w:proofErr w:type="spellStart"/>
      <w:r w:rsidR="00F73DF6">
        <w:t>limbah</w:t>
      </w:r>
      <w:proofErr w:type="spellEnd"/>
      <w:r w:rsidR="00F73DF6">
        <w:t xml:space="preserve"> </w:t>
      </w:r>
      <w:proofErr w:type="spellStart"/>
      <w:r w:rsidR="00F73DF6">
        <w:t>cair</w:t>
      </w:r>
      <w:proofErr w:type="spellEnd"/>
      <w:r w:rsidR="00F73DF6">
        <w:t xml:space="preserve"> </w:t>
      </w:r>
      <w:proofErr w:type="spellStart"/>
      <w:r w:rsidR="00C47EE4" w:rsidRPr="00C47EE4">
        <w:t>ini</w:t>
      </w:r>
      <w:proofErr w:type="spellEnd"/>
      <w:r>
        <w:t xml:space="preserve"> </w:t>
      </w:r>
      <w:proofErr w:type="spellStart"/>
      <w:r>
        <w:t>ditunjukkan</w:t>
      </w:r>
      <w:proofErr w:type="spellEnd"/>
      <w:r>
        <w:t xml:space="preserve"> pada Gambar 1. </w:t>
      </w:r>
      <w:proofErr w:type="spellStart"/>
      <w:r>
        <w:t>Sistem</w:t>
      </w:r>
      <w:proofErr w:type="spellEnd"/>
      <w:r>
        <w:t xml:space="preserve"> </w:t>
      </w:r>
      <w:proofErr w:type="spellStart"/>
      <w:r>
        <w:t>pemantauan</w:t>
      </w:r>
      <w:proofErr w:type="spellEnd"/>
      <w:r w:rsidR="00C47EE4" w:rsidRPr="00C47EE4">
        <w:t xml:space="preserve"> </w:t>
      </w:r>
      <w:proofErr w:type="spellStart"/>
      <w:r w:rsidR="00C47EE4" w:rsidRPr="00C47EE4">
        <w:t>menggunakan</w:t>
      </w:r>
      <w:proofErr w:type="spellEnd"/>
      <w:r w:rsidR="00C47EE4" w:rsidRPr="00C47EE4">
        <w:t xml:space="preserve"> ESP32 </w:t>
      </w:r>
      <w:proofErr w:type="spellStart"/>
      <w:r w:rsidR="00C47EE4" w:rsidRPr="00C47EE4">
        <w:t>sebagai</w:t>
      </w:r>
      <w:proofErr w:type="spellEnd"/>
      <w:r w:rsidR="00C47EE4" w:rsidRPr="00C47EE4">
        <w:t xml:space="preserve"> </w:t>
      </w:r>
      <w:proofErr w:type="spellStart"/>
      <w:r w:rsidR="00C47EE4" w:rsidRPr="00C47EE4">
        <w:t>mikrokontroler</w:t>
      </w:r>
      <w:proofErr w:type="spellEnd"/>
      <w:r w:rsidR="00C47EE4" w:rsidRPr="00C47EE4">
        <w:t xml:space="preserve"> </w:t>
      </w:r>
      <w:proofErr w:type="spellStart"/>
      <w:r w:rsidR="00C47EE4" w:rsidRPr="00C47EE4">
        <w:t>untuk</w:t>
      </w:r>
      <w:proofErr w:type="spellEnd"/>
      <w:r w:rsidR="00C47EE4" w:rsidRPr="00C47EE4">
        <w:t xml:space="preserve"> </w:t>
      </w:r>
      <w:proofErr w:type="spellStart"/>
      <w:r w:rsidR="00C47EE4" w:rsidRPr="00C47EE4">
        <w:t>melakukan</w:t>
      </w:r>
      <w:proofErr w:type="spellEnd"/>
      <w:r w:rsidR="00C47EE4" w:rsidRPr="00C47EE4">
        <w:t xml:space="preserve"> </w:t>
      </w:r>
      <w:proofErr w:type="spellStart"/>
      <w:r w:rsidR="00C47EE4" w:rsidRPr="00C47EE4">
        <w:t>pembacaan</w:t>
      </w:r>
      <w:proofErr w:type="spellEnd"/>
      <w:r w:rsidR="00C47EE4" w:rsidRPr="00C47EE4">
        <w:t xml:space="preserve"> </w:t>
      </w:r>
      <w:proofErr w:type="spellStart"/>
      <w:r w:rsidR="00C47EE4" w:rsidRPr="00C47EE4">
        <w:t>terhadap</w:t>
      </w:r>
      <w:proofErr w:type="spellEnd"/>
      <w:r w:rsidR="00C47EE4" w:rsidRPr="00C47EE4">
        <w:t xml:space="preserve"> </w:t>
      </w:r>
      <w:proofErr w:type="spellStart"/>
      <w:r w:rsidR="00C47EE4" w:rsidRPr="00C47EE4">
        <w:t>kualitas</w:t>
      </w:r>
      <w:proofErr w:type="spellEnd"/>
      <w:r w:rsidR="00C47EE4" w:rsidRPr="00C47EE4">
        <w:t xml:space="preserve"> </w:t>
      </w:r>
      <w:proofErr w:type="spellStart"/>
      <w:r w:rsidR="00F73DF6">
        <w:t>tingkat</w:t>
      </w:r>
      <w:proofErr w:type="spellEnd"/>
      <w:r w:rsidR="00F73DF6">
        <w:t xml:space="preserve"> </w:t>
      </w:r>
      <w:proofErr w:type="spellStart"/>
      <w:r w:rsidR="00F73DF6">
        <w:t>keasaman</w:t>
      </w:r>
      <w:proofErr w:type="spellEnd"/>
      <w:r w:rsidR="00F73DF6">
        <w:t xml:space="preserve"> (pH) dan </w:t>
      </w:r>
      <w:r w:rsidR="00C47EE4" w:rsidRPr="00C47EE4">
        <w:t xml:space="preserve">TDS </w:t>
      </w:r>
      <w:proofErr w:type="spellStart"/>
      <w:r w:rsidR="00C47EE4" w:rsidRPr="00C47EE4">
        <w:t>limbah</w:t>
      </w:r>
      <w:proofErr w:type="spellEnd"/>
      <w:r w:rsidR="00C47EE4" w:rsidRPr="00C47EE4">
        <w:t xml:space="preserve"> </w:t>
      </w:r>
      <w:proofErr w:type="spellStart"/>
      <w:r w:rsidR="00C47EE4" w:rsidRPr="00C47EE4">
        <w:t>cair</w:t>
      </w:r>
      <w:proofErr w:type="spellEnd"/>
      <w:r w:rsidR="00C47EE4" w:rsidRPr="00C47EE4">
        <w:t xml:space="preserve"> yang </w:t>
      </w:r>
      <w:proofErr w:type="spellStart"/>
      <w:r w:rsidR="00C47EE4" w:rsidRPr="00C47EE4">
        <w:t>ada</w:t>
      </w:r>
      <w:proofErr w:type="spellEnd"/>
      <w:r w:rsidR="00C47EE4" w:rsidRPr="00C47EE4">
        <w:t xml:space="preserve"> di </w:t>
      </w:r>
      <w:proofErr w:type="spellStart"/>
      <w:r w:rsidR="00F73DF6">
        <w:t>industri</w:t>
      </w:r>
      <w:proofErr w:type="spellEnd"/>
      <w:r w:rsidR="00F73DF6">
        <w:t xml:space="preserve"> </w:t>
      </w:r>
      <w:proofErr w:type="spellStart"/>
      <w:r w:rsidR="00F73DF6">
        <w:t>plastik</w:t>
      </w:r>
      <w:proofErr w:type="spellEnd"/>
      <w:r w:rsidR="00C47EE4" w:rsidRPr="00C47EE4">
        <w:t xml:space="preserve"> </w:t>
      </w:r>
      <w:proofErr w:type="spellStart"/>
      <w:r w:rsidR="00C47EE4" w:rsidRPr="00C47EE4">
        <w:t>dengan</w:t>
      </w:r>
      <w:proofErr w:type="spellEnd"/>
      <w:r w:rsidR="00C47EE4" w:rsidRPr="00C47EE4">
        <w:t xml:space="preserve"> </w:t>
      </w:r>
      <w:proofErr w:type="spellStart"/>
      <w:r w:rsidR="00C47EE4" w:rsidRPr="00C47EE4">
        <w:t>menggunakan</w:t>
      </w:r>
      <w:proofErr w:type="spellEnd"/>
      <w:r w:rsidR="00C47EE4" w:rsidRPr="00C47EE4">
        <w:t xml:space="preserve"> sensor. Hasil </w:t>
      </w:r>
      <w:proofErr w:type="spellStart"/>
      <w:r w:rsidR="00C47EE4" w:rsidRPr="00C47EE4">
        <w:t>pembacaan</w:t>
      </w:r>
      <w:proofErr w:type="spellEnd"/>
      <w:r w:rsidR="00C47EE4" w:rsidRPr="00C47EE4">
        <w:t xml:space="preserve"> </w:t>
      </w:r>
      <w:proofErr w:type="spellStart"/>
      <w:r w:rsidR="00C47EE4" w:rsidRPr="00C47EE4">
        <w:t>kemudian</w:t>
      </w:r>
      <w:proofErr w:type="spellEnd"/>
      <w:r w:rsidR="00C47EE4" w:rsidRPr="00C47EE4">
        <w:t xml:space="preserve"> </w:t>
      </w:r>
      <w:proofErr w:type="spellStart"/>
      <w:r w:rsidR="00C47EE4" w:rsidRPr="00C47EE4">
        <w:t>akan</w:t>
      </w:r>
      <w:proofErr w:type="spellEnd"/>
      <w:r w:rsidR="00C47EE4" w:rsidRPr="00C47EE4">
        <w:t xml:space="preserve"> </w:t>
      </w:r>
      <w:proofErr w:type="spellStart"/>
      <w:r w:rsidR="00C47EE4" w:rsidRPr="00C47EE4">
        <w:t>diproses</w:t>
      </w:r>
      <w:proofErr w:type="spellEnd"/>
      <w:r w:rsidR="00C47EE4" w:rsidRPr="00C47EE4">
        <w:t xml:space="preserve"> di </w:t>
      </w:r>
      <w:proofErr w:type="spellStart"/>
      <w:r w:rsidR="00C47EE4" w:rsidRPr="00C47EE4">
        <w:t>dalam</w:t>
      </w:r>
      <w:proofErr w:type="spellEnd"/>
      <w:r w:rsidR="00C47EE4" w:rsidRPr="00C47EE4">
        <w:t xml:space="preserve"> ESP32 dan </w:t>
      </w:r>
      <w:proofErr w:type="spellStart"/>
      <w:r w:rsidR="00C47EE4" w:rsidRPr="00C47EE4">
        <w:t>akan</w:t>
      </w:r>
      <w:proofErr w:type="spellEnd"/>
      <w:r w:rsidR="00C47EE4" w:rsidRPr="00C47EE4">
        <w:t xml:space="preserve"> </w:t>
      </w:r>
      <w:proofErr w:type="spellStart"/>
      <w:r w:rsidR="00C47EE4" w:rsidRPr="00C47EE4">
        <w:t>dilakukan</w:t>
      </w:r>
      <w:proofErr w:type="spellEnd"/>
      <w:r w:rsidR="00C47EE4" w:rsidRPr="00C47EE4">
        <w:t xml:space="preserve"> </w:t>
      </w:r>
      <w:proofErr w:type="spellStart"/>
      <w:r w:rsidR="00C47EE4" w:rsidRPr="00C47EE4">
        <w:t>perbandingan</w:t>
      </w:r>
      <w:proofErr w:type="spellEnd"/>
      <w:r w:rsidR="00C47EE4" w:rsidRPr="00C47EE4">
        <w:t xml:space="preserve"> </w:t>
      </w:r>
      <w:proofErr w:type="spellStart"/>
      <w:r w:rsidR="00C47EE4" w:rsidRPr="00C47EE4">
        <w:t>apakah</w:t>
      </w:r>
      <w:proofErr w:type="spellEnd"/>
      <w:r w:rsidR="00C47EE4" w:rsidRPr="00C47EE4">
        <w:t xml:space="preserve"> </w:t>
      </w:r>
      <w:proofErr w:type="spellStart"/>
      <w:r w:rsidR="00C47EE4" w:rsidRPr="00C47EE4">
        <w:t>melebihi</w:t>
      </w:r>
      <w:proofErr w:type="spellEnd"/>
      <w:r w:rsidR="00C47EE4" w:rsidRPr="00C47EE4">
        <w:t xml:space="preserve"> </w:t>
      </w:r>
      <w:proofErr w:type="spellStart"/>
      <w:r w:rsidR="00C47EE4" w:rsidRPr="00C47EE4">
        <w:t>ambang</w:t>
      </w:r>
      <w:proofErr w:type="spellEnd"/>
      <w:r w:rsidR="00C47EE4" w:rsidRPr="00C47EE4">
        <w:t xml:space="preserve"> batas yang </w:t>
      </w:r>
      <w:proofErr w:type="spellStart"/>
      <w:r w:rsidR="00C47EE4" w:rsidRPr="00C47EE4">
        <w:t>telah</w:t>
      </w:r>
      <w:proofErr w:type="spellEnd"/>
      <w:r w:rsidR="00C47EE4" w:rsidRPr="00C47EE4">
        <w:t xml:space="preserve"> </w:t>
      </w:r>
      <w:proofErr w:type="spellStart"/>
      <w:r w:rsidR="00C47EE4" w:rsidRPr="00C47EE4">
        <w:t>ditentukan</w:t>
      </w:r>
      <w:proofErr w:type="spellEnd"/>
      <w:r w:rsidR="00C47EE4" w:rsidRPr="00C47EE4">
        <w:t xml:space="preserve"> oleh </w:t>
      </w:r>
      <w:proofErr w:type="spellStart"/>
      <w:r w:rsidR="00C47EE4" w:rsidRPr="00C47EE4">
        <w:t>pengguna</w:t>
      </w:r>
      <w:proofErr w:type="spellEnd"/>
      <w:r w:rsidR="00C47EE4" w:rsidRPr="00C47EE4">
        <w:t xml:space="preserve">. Jika </w:t>
      </w:r>
      <w:proofErr w:type="spellStart"/>
      <w:r w:rsidR="00C47EE4" w:rsidRPr="00C47EE4">
        <w:t>hasil</w:t>
      </w:r>
      <w:proofErr w:type="spellEnd"/>
      <w:r w:rsidR="00C47EE4" w:rsidRPr="00C47EE4">
        <w:t xml:space="preserve"> </w:t>
      </w:r>
      <w:proofErr w:type="spellStart"/>
      <w:r w:rsidR="00C47EE4" w:rsidRPr="00C47EE4">
        <w:t>pembacaan</w:t>
      </w:r>
      <w:proofErr w:type="spellEnd"/>
      <w:r w:rsidR="00C47EE4" w:rsidRPr="00C47EE4">
        <w:t xml:space="preserve"> TDS </w:t>
      </w:r>
      <w:proofErr w:type="spellStart"/>
      <w:r w:rsidR="00C47EE4" w:rsidRPr="00C47EE4">
        <w:t>melebihi</w:t>
      </w:r>
      <w:proofErr w:type="spellEnd"/>
      <w:r w:rsidR="00C47EE4" w:rsidRPr="00C47EE4">
        <w:t xml:space="preserve"> </w:t>
      </w:r>
      <w:proofErr w:type="spellStart"/>
      <w:r w:rsidR="00C47EE4" w:rsidRPr="00C47EE4">
        <w:t>ambang</w:t>
      </w:r>
      <w:proofErr w:type="spellEnd"/>
      <w:r w:rsidR="00C47EE4" w:rsidRPr="00C47EE4">
        <w:t xml:space="preserve"> batas yang </w:t>
      </w:r>
      <w:proofErr w:type="spellStart"/>
      <w:r w:rsidR="00C47EE4" w:rsidRPr="00C47EE4">
        <w:t>telah</w:t>
      </w:r>
      <w:proofErr w:type="spellEnd"/>
      <w:r w:rsidR="00C47EE4" w:rsidRPr="00C47EE4">
        <w:t xml:space="preserve"> </w:t>
      </w:r>
      <w:proofErr w:type="spellStart"/>
      <w:r w:rsidR="00C47EE4" w:rsidRPr="00C47EE4">
        <w:t>ditetapkan</w:t>
      </w:r>
      <w:proofErr w:type="spellEnd"/>
      <w:r w:rsidR="00C47EE4" w:rsidRPr="00C47EE4">
        <w:t xml:space="preserve">, </w:t>
      </w:r>
      <w:proofErr w:type="spellStart"/>
      <w:r w:rsidR="00C47EE4" w:rsidRPr="00C47EE4">
        <w:t>maka</w:t>
      </w:r>
      <w:proofErr w:type="spellEnd"/>
      <w:r w:rsidR="00C47EE4" w:rsidRPr="00C47EE4">
        <w:t xml:space="preserve"> </w:t>
      </w:r>
      <w:proofErr w:type="spellStart"/>
      <w:r w:rsidR="00C47EE4" w:rsidRPr="00C47EE4">
        <w:t>sistem</w:t>
      </w:r>
      <w:proofErr w:type="spellEnd"/>
      <w:r w:rsidR="00C47EE4" w:rsidRPr="00C47EE4">
        <w:t xml:space="preserve"> ESP32 </w:t>
      </w:r>
      <w:proofErr w:type="spellStart"/>
      <w:r w:rsidR="00C47EE4" w:rsidRPr="00C47EE4">
        <w:t>akan</w:t>
      </w:r>
      <w:proofErr w:type="spellEnd"/>
      <w:r w:rsidR="00C47EE4" w:rsidRPr="00C47EE4">
        <w:t xml:space="preserve"> </w:t>
      </w:r>
      <w:proofErr w:type="spellStart"/>
      <w:r w:rsidR="00C47EE4" w:rsidRPr="00C47EE4">
        <w:t>memberikan</w:t>
      </w:r>
      <w:proofErr w:type="spellEnd"/>
      <w:r w:rsidR="00C47EE4" w:rsidRPr="00C47EE4">
        <w:t xml:space="preserve"> </w:t>
      </w:r>
      <w:proofErr w:type="spellStart"/>
      <w:r w:rsidR="00C47EE4" w:rsidRPr="00C47EE4">
        <w:t>peringantan</w:t>
      </w:r>
      <w:proofErr w:type="spellEnd"/>
      <w:r w:rsidR="00C47EE4" w:rsidRPr="00C47EE4">
        <w:t xml:space="preserve"> </w:t>
      </w:r>
      <w:proofErr w:type="spellStart"/>
      <w:r w:rsidR="00C47EE4" w:rsidRPr="00C47EE4">
        <w:t>berupa</w:t>
      </w:r>
      <w:proofErr w:type="spellEnd"/>
      <w:r w:rsidR="00C47EE4" w:rsidRPr="00C47EE4">
        <w:t xml:space="preserve"> </w:t>
      </w:r>
      <w:proofErr w:type="spellStart"/>
      <w:r w:rsidR="00C47EE4" w:rsidRPr="00C47EE4">
        <w:t>suara</w:t>
      </w:r>
      <w:proofErr w:type="spellEnd"/>
      <w:r w:rsidR="00C47EE4" w:rsidRPr="00C47EE4">
        <w:t xml:space="preserve"> </w:t>
      </w:r>
      <w:r w:rsidR="00C47EE4" w:rsidRPr="00F73DF6">
        <w:rPr>
          <w:i/>
          <w:iCs/>
        </w:rPr>
        <w:t>buzzer</w:t>
      </w:r>
      <w:r w:rsidR="00C47EE4" w:rsidRPr="00C47EE4">
        <w:t xml:space="preserve">. </w:t>
      </w:r>
      <w:proofErr w:type="spellStart"/>
      <w:r w:rsidR="00C47EE4" w:rsidRPr="00C47EE4">
        <w:t>Lebih</w:t>
      </w:r>
      <w:proofErr w:type="spellEnd"/>
      <w:r w:rsidR="00C47EE4" w:rsidRPr="00C47EE4">
        <w:t xml:space="preserve"> </w:t>
      </w:r>
      <w:proofErr w:type="spellStart"/>
      <w:r w:rsidR="00C47EE4" w:rsidRPr="00C47EE4">
        <w:t>lanjut</w:t>
      </w:r>
      <w:proofErr w:type="spellEnd"/>
      <w:r w:rsidR="00C47EE4" w:rsidRPr="00C47EE4">
        <w:t xml:space="preserve">, </w:t>
      </w:r>
      <w:proofErr w:type="spellStart"/>
      <w:r w:rsidR="00C47EE4" w:rsidRPr="00C47EE4">
        <w:t>seluruh</w:t>
      </w:r>
      <w:proofErr w:type="spellEnd"/>
      <w:r w:rsidR="00C47EE4" w:rsidRPr="00C47EE4">
        <w:t xml:space="preserve"> </w:t>
      </w:r>
      <w:proofErr w:type="spellStart"/>
      <w:r w:rsidR="00C47EE4" w:rsidRPr="00C47EE4">
        <w:t>informasi</w:t>
      </w:r>
      <w:proofErr w:type="spellEnd"/>
      <w:r w:rsidR="00C47EE4" w:rsidRPr="00C47EE4">
        <w:t xml:space="preserve"> </w:t>
      </w:r>
      <w:proofErr w:type="spellStart"/>
      <w:r w:rsidR="00C47EE4" w:rsidRPr="00C47EE4">
        <w:t>mengenai</w:t>
      </w:r>
      <w:proofErr w:type="spellEnd"/>
      <w:r w:rsidR="00C47EE4" w:rsidRPr="00C47EE4">
        <w:t xml:space="preserve"> </w:t>
      </w:r>
      <w:proofErr w:type="spellStart"/>
      <w:r w:rsidR="00C47EE4" w:rsidRPr="00C47EE4">
        <w:t>hasil</w:t>
      </w:r>
      <w:proofErr w:type="spellEnd"/>
      <w:r w:rsidR="00C47EE4" w:rsidRPr="00C47EE4">
        <w:t xml:space="preserve"> </w:t>
      </w:r>
      <w:proofErr w:type="spellStart"/>
      <w:r w:rsidR="00C47EE4" w:rsidRPr="00C47EE4">
        <w:t>pembacaan</w:t>
      </w:r>
      <w:proofErr w:type="spellEnd"/>
      <w:r w:rsidR="00C47EE4" w:rsidRPr="00C47EE4">
        <w:t xml:space="preserve"> TDS </w:t>
      </w:r>
      <w:proofErr w:type="spellStart"/>
      <w:r w:rsidR="00C47EE4" w:rsidRPr="00C47EE4">
        <w:t>akan</w:t>
      </w:r>
      <w:proofErr w:type="spellEnd"/>
      <w:r w:rsidR="00C47EE4" w:rsidRPr="00C47EE4">
        <w:t xml:space="preserve"> </w:t>
      </w:r>
      <w:proofErr w:type="spellStart"/>
      <w:r w:rsidR="00C47EE4" w:rsidRPr="00C47EE4">
        <w:t>dikirimkan</w:t>
      </w:r>
      <w:proofErr w:type="spellEnd"/>
      <w:r w:rsidR="00C47EE4" w:rsidRPr="00C47EE4">
        <w:t xml:space="preserve"> </w:t>
      </w:r>
      <w:proofErr w:type="spellStart"/>
      <w:r w:rsidR="00C47EE4" w:rsidRPr="00C47EE4">
        <w:t>kepada</w:t>
      </w:r>
      <w:proofErr w:type="spellEnd"/>
      <w:r w:rsidR="00C47EE4" w:rsidRPr="00C47EE4">
        <w:t xml:space="preserve"> smartphone </w:t>
      </w:r>
      <w:proofErr w:type="spellStart"/>
      <w:r w:rsidR="00C47EE4" w:rsidRPr="00C47EE4">
        <w:t>pengguna</w:t>
      </w:r>
      <w:proofErr w:type="spellEnd"/>
      <w:r w:rsidR="00C47EE4" w:rsidRPr="00C47EE4">
        <w:t xml:space="preserve">, </w:t>
      </w:r>
      <w:proofErr w:type="spellStart"/>
      <w:r w:rsidR="00C47EE4" w:rsidRPr="00C47EE4">
        <w:t>sehingga</w:t>
      </w:r>
      <w:proofErr w:type="spellEnd"/>
      <w:r w:rsidR="00C47EE4" w:rsidRPr="00C47EE4">
        <w:t xml:space="preserve"> </w:t>
      </w:r>
      <w:proofErr w:type="spellStart"/>
      <w:r w:rsidR="00C47EE4" w:rsidRPr="00C47EE4">
        <w:t>pengguna</w:t>
      </w:r>
      <w:proofErr w:type="spellEnd"/>
      <w:r w:rsidR="00C47EE4" w:rsidRPr="00C47EE4">
        <w:t xml:space="preserve"> </w:t>
      </w:r>
      <w:proofErr w:type="spellStart"/>
      <w:r w:rsidR="00C47EE4" w:rsidRPr="00C47EE4">
        <w:t>dapat</w:t>
      </w:r>
      <w:proofErr w:type="spellEnd"/>
      <w:r w:rsidR="00C47EE4" w:rsidRPr="00C47EE4">
        <w:t xml:space="preserve"> </w:t>
      </w:r>
      <w:proofErr w:type="spellStart"/>
      <w:r w:rsidR="00C47EE4" w:rsidRPr="00C47EE4">
        <w:t>memantau</w:t>
      </w:r>
      <w:proofErr w:type="spellEnd"/>
      <w:r w:rsidR="00C47EE4" w:rsidRPr="00C47EE4">
        <w:t xml:space="preserve"> </w:t>
      </w:r>
      <w:proofErr w:type="spellStart"/>
      <w:r w:rsidR="00C47EE4" w:rsidRPr="00C47EE4">
        <w:t>kualitas</w:t>
      </w:r>
      <w:proofErr w:type="spellEnd"/>
      <w:r w:rsidR="00C47EE4" w:rsidRPr="00C47EE4">
        <w:t xml:space="preserve"> </w:t>
      </w:r>
      <w:proofErr w:type="spellStart"/>
      <w:r w:rsidR="00C47EE4" w:rsidRPr="00C47EE4">
        <w:t>limbah</w:t>
      </w:r>
      <w:proofErr w:type="spellEnd"/>
      <w:r w:rsidR="00C47EE4" w:rsidRPr="00C47EE4">
        <w:t xml:space="preserve"> </w:t>
      </w:r>
      <w:proofErr w:type="spellStart"/>
      <w:r w:rsidR="00C47EE4" w:rsidRPr="00C47EE4">
        <w:t>cair</w:t>
      </w:r>
      <w:proofErr w:type="spellEnd"/>
      <w:r w:rsidR="00C47EE4" w:rsidRPr="00C47EE4">
        <w:t xml:space="preserve"> </w:t>
      </w:r>
      <w:proofErr w:type="spellStart"/>
      <w:r w:rsidR="00C47EE4" w:rsidRPr="00C47EE4">
        <w:t>secara</w:t>
      </w:r>
      <w:proofErr w:type="spellEnd"/>
      <w:r w:rsidR="00C47EE4" w:rsidRPr="00C47EE4">
        <w:t xml:space="preserve"> real time. Agar </w:t>
      </w:r>
      <w:proofErr w:type="spellStart"/>
      <w:r w:rsidR="00C47EE4" w:rsidRPr="00C47EE4">
        <w:t>sistem</w:t>
      </w:r>
      <w:proofErr w:type="spellEnd"/>
      <w:r w:rsidR="00C47EE4" w:rsidRPr="00C47EE4">
        <w:t xml:space="preserve"> ESP32 </w:t>
      </w:r>
      <w:proofErr w:type="spellStart"/>
      <w:r w:rsidR="00C47EE4" w:rsidRPr="00C47EE4">
        <w:t>dapat</w:t>
      </w:r>
      <w:proofErr w:type="spellEnd"/>
      <w:r w:rsidR="00C47EE4" w:rsidRPr="00C47EE4">
        <w:t xml:space="preserve"> </w:t>
      </w:r>
      <w:proofErr w:type="spellStart"/>
      <w:r w:rsidR="00C47EE4" w:rsidRPr="00C47EE4">
        <w:t>mengirimkan</w:t>
      </w:r>
      <w:proofErr w:type="spellEnd"/>
      <w:r w:rsidR="00C47EE4" w:rsidRPr="00C47EE4">
        <w:t xml:space="preserve"> data </w:t>
      </w:r>
      <w:proofErr w:type="spellStart"/>
      <w:r w:rsidR="00C47EE4" w:rsidRPr="00C47EE4">
        <w:t>pembacaan</w:t>
      </w:r>
      <w:proofErr w:type="spellEnd"/>
      <w:r w:rsidR="00C47EE4" w:rsidRPr="00C47EE4">
        <w:t xml:space="preserve"> </w:t>
      </w:r>
      <w:r w:rsidR="00F73DF6">
        <w:t xml:space="preserve">pH dan </w:t>
      </w:r>
      <w:r w:rsidR="00C47EE4" w:rsidRPr="00C47EE4">
        <w:t xml:space="preserve">TDS </w:t>
      </w:r>
      <w:proofErr w:type="spellStart"/>
      <w:r w:rsidR="00C47EE4" w:rsidRPr="00C47EE4">
        <w:t>ke</w:t>
      </w:r>
      <w:proofErr w:type="spellEnd"/>
      <w:r w:rsidR="00C47EE4" w:rsidRPr="00C47EE4">
        <w:t xml:space="preserve"> smartphone </w:t>
      </w:r>
      <w:proofErr w:type="spellStart"/>
      <w:r w:rsidR="00C47EE4" w:rsidRPr="00C47EE4">
        <w:t>pengguna</w:t>
      </w:r>
      <w:proofErr w:type="spellEnd"/>
      <w:r w:rsidR="00C47EE4" w:rsidRPr="00C47EE4">
        <w:t xml:space="preserve">, </w:t>
      </w:r>
      <w:proofErr w:type="spellStart"/>
      <w:r w:rsidR="00E8782C">
        <w:t>digunakan</w:t>
      </w:r>
      <w:proofErr w:type="spellEnd"/>
      <w:r w:rsidR="00C47EE4" w:rsidRPr="00C47EE4">
        <w:t xml:space="preserve"> server MQTT </w:t>
      </w:r>
      <w:proofErr w:type="spellStart"/>
      <w:r w:rsidR="00C47EE4" w:rsidRPr="00C47EE4">
        <w:t>sebagai</w:t>
      </w:r>
      <w:proofErr w:type="spellEnd"/>
      <w:r w:rsidR="00C47EE4" w:rsidRPr="00C47EE4">
        <w:t xml:space="preserve"> terminal data dan </w:t>
      </w:r>
      <w:proofErr w:type="spellStart"/>
      <w:r w:rsidR="00C47EE4" w:rsidRPr="00C47EE4">
        <w:t>penghubung</w:t>
      </w:r>
      <w:proofErr w:type="spellEnd"/>
      <w:r w:rsidR="00C47EE4" w:rsidRPr="00C47EE4">
        <w:t xml:space="preserve"> </w:t>
      </w:r>
      <w:proofErr w:type="spellStart"/>
      <w:r w:rsidR="00C47EE4" w:rsidRPr="00C47EE4">
        <w:t>antara</w:t>
      </w:r>
      <w:proofErr w:type="spellEnd"/>
      <w:r w:rsidR="00C47EE4" w:rsidRPr="00C47EE4">
        <w:t xml:space="preserve"> </w:t>
      </w:r>
      <w:proofErr w:type="spellStart"/>
      <w:r w:rsidR="00C47EE4" w:rsidRPr="00C47EE4">
        <w:t>sistem</w:t>
      </w:r>
      <w:proofErr w:type="spellEnd"/>
      <w:r w:rsidR="00C47EE4" w:rsidRPr="00C47EE4">
        <w:t xml:space="preserve"> ESP32 dan smartphone </w:t>
      </w:r>
      <w:proofErr w:type="spellStart"/>
      <w:r w:rsidR="00C47EE4" w:rsidRPr="00C47EE4">
        <w:t>pengguna</w:t>
      </w:r>
      <w:proofErr w:type="spellEnd"/>
      <w:r w:rsidR="00C47EE4" w:rsidRPr="00C47EE4">
        <w:t xml:space="preserve">. </w:t>
      </w:r>
    </w:p>
    <w:p w14:paraId="48AEBAA4" w14:textId="154193EA" w:rsidR="001D06F1" w:rsidRDefault="00E70220" w:rsidP="001D06F1">
      <w:pPr>
        <w:ind w:firstLine="720"/>
        <w:jc w:val="both"/>
      </w:pPr>
      <w:proofErr w:type="spellStart"/>
      <w:r>
        <w:lastRenderedPageBreak/>
        <w:t>Sistem</w:t>
      </w:r>
      <w:proofErr w:type="spellEnd"/>
      <w:r>
        <w:t xml:space="preserve"> monitoring </w:t>
      </w:r>
      <w:proofErr w:type="spellStart"/>
      <w:r>
        <w:t>ini</w:t>
      </w:r>
      <w:proofErr w:type="spellEnd"/>
      <w:r>
        <w:t xml:space="preserve"> </w:t>
      </w:r>
      <w:proofErr w:type="spellStart"/>
      <w:r>
        <w:t>terpoteksi</w:t>
      </w:r>
      <w:proofErr w:type="spellEnd"/>
      <w:r>
        <w:t xml:space="preserve"> </w:t>
      </w:r>
      <w:proofErr w:type="spellStart"/>
      <w:r>
        <w:t>wireguard</w:t>
      </w:r>
      <w:proofErr w:type="spellEnd"/>
      <w:r>
        <w:t xml:space="preserve">. </w:t>
      </w:r>
      <w:proofErr w:type="spellStart"/>
      <w:r>
        <w:t>WireGuard</w:t>
      </w:r>
      <w:proofErr w:type="spellEnd"/>
      <w:r>
        <w:t xml:space="preserve"> </w:t>
      </w:r>
      <w:proofErr w:type="spellStart"/>
      <w:r>
        <w:t>adalah</w:t>
      </w:r>
      <w:proofErr w:type="spellEnd"/>
      <w:r>
        <w:t xml:space="preserve"> </w:t>
      </w:r>
      <w:proofErr w:type="spellStart"/>
      <w:r>
        <w:t>protokol</w:t>
      </w:r>
      <w:proofErr w:type="spellEnd"/>
      <w:r>
        <w:t xml:space="preserve"> </w:t>
      </w:r>
      <w:proofErr w:type="spellStart"/>
      <w:r>
        <w:t>jaringan</w:t>
      </w:r>
      <w:proofErr w:type="spellEnd"/>
      <w:r>
        <w:t xml:space="preserve"> </w:t>
      </w:r>
      <w:proofErr w:type="spellStart"/>
      <w:r>
        <w:t>pribadi</w:t>
      </w:r>
      <w:proofErr w:type="spellEnd"/>
      <w:r>
        <w:t xml:space="preserve"> virtual (VPN) </w:t>
      </w:r>
      <w:proofErr w:type="spellStart"/>
      <w:r>
        <w:t>sumber</w:t>
      </w:r>
      <w:proofErr w:type="spellEnd"/>
      <w:r>
        <w:t xml:space="preserve"> </w:t>
      </w:r>
      <w:proofErr w:type="spellStart"/>
      <w:r>
        <w:t>terbuka</w:t>
      </w:r>
      <w:proofErr w:type="spellEnd"/>
      <w:r>
        <w:t xml:space="preserve"> yang </w:t>
      </w:r>
      <w:proofErr w:type="spellStart"/>
      <w:r>
        <w:t>dirancang</w:t>
      </w:r>
      <w:proofErr w:type="spellEnd"/>
      <w:r>
        <w:t xml:space="preserve"> </w:t>
      </w:r>
      <w:proofErr w:type="spellStart"/>
      <w:r>
        <w:t>untuk</w:t>
      </w:r>
      <w:proofErr w:type="spellEnd"/>
      <w:r>
        <w:t xml:space="preserve"> </w:t>
      </w:r>
      <w:proofErr w:type="spellStart"/>
      <w:r>
        <w:t>menyediakan</w:t>
      </w:r>
      <w:proofErr w:type="spellEnd"/>
      <w:r>
        <w:t xml:space="preserve"> </w:t>
      </w:r>
      <w:proofErr w:type="spellStart"/>
      <w:r>
        <w:t>metode</w:t>
      </w:r>
      <w:proofErr w:type="spellEnd"/>
      <w:r>
        <w:t xml:space="preserve"> yang </w:t>
      </w:r>
      <w:proofErr w:type="spellStart"/>
      <w:r>
        <w:t>aman</w:t>
      </w:r>
      <w:proofErr w:type="spellEnd"/>
      <w:r>
        <w:t xml:space="preserve"> dan </w:t>
      </w:r>
      <w:proofErr w:type="spellStart"/>
      <w:r>
        <w:t>efisien</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koneksi</w:t>
      </w:r>
      <w:proofErr w:type="spellEnd"/>
      <w:r>
        <w:t xml:space="preserve"> </w:t>
      </w:r>
      <w:proofErr w:type="spellStart"/>
      <w:r>
        <w:t>terenkripsi</w:t>
      </w:r>
      <w:proofErr w:type="spellEnd"/>
      <w:r>
        <w:t xml:space="preserve"> </w:t>
      </w:r>
      <w:proofErr w:type="spellStart"/>
      <w:r>
        <w:t>melalui</w:t>
      </w:r>
      <w:proofErr w:type="spellEnd"/>
      <w:r>
        <w:t xml:space="preserve"> internet. VPN </w:t>
      </w:r>
      <w:proofErr w:type="spellStart"/>
      <w:r>
        <w:t>telah</w:t>
      </w:r>
      <w:proofErr w:type="spellEnd"/>
      <w:r>
        <w:t xml:space="preserve"> </w:t>
      </w:r>
      <w:proofErr w:type="spellStart"/>
      <w:r>
        <w:t>mendapatkan</w:t>
      </w:r>
      <w:proofErr w:type="spellEnd"/>
      <w:r>
        <w:t xml:space="preserve"> </w:t>
      </w:r>
      <w:proofErr w:type="spellStart"/>
      <w:r>
        <w:t>popularitas</w:t>
      </w:r>
      <w:proofErr w:type="spellEnd"/>
      <w:r>
        <w:t xml:space="preserve"> </w:t>
      </w:r>
      <w:proofErr w:type="spellStart"/>
      <w:r>
        <w:t>karena</w:t>
      </w:r>
      <w:proofErr w:type="spellEnd"/>
      <w:r>
        <w:t xml:space="preserve"> </w:t>
      </w:r>
      <w:proofErr w:type="spellStart"/>
      <w:r>
        <w:t>kesederhanaan</w:t>
      </w:r>
      <w:proofErr w:type="spellEnd"/>
      <w:r>
        <w:t xml:space="preserve">, </w:t>
      </w:r>
      <w:proofErr w:type="spellStart"/>
      <w:r>
        <w:t>kecepatan</w:t>
      </w:r>
      <w:proofErr w:type="spellEnd"/>
      <w:r>
        <w:t xml:space="preserve">, dan </w:t>
      </w:r>
      <w:proofErr w:type="spellStart"/>
      <w:r>
        <w:t>teknik</w:t>
      </w:r>
      <w:proofErr w:type="spellEnd"/>
      <w:r>
        <w:t xml:space="preserve"> </w:t>
      </w:r>
      <w:proofErr w:type="spellStart"/>
      <w:r>
        <w:t>kriptografi</w:t>
      </w:r>
      <w:proofErr w:type="spellEnd"/>
      <w:r>
        <w:t xml:space="preserve"> </w:t>
      </w:r>
      <w:proofErr w:type="spellStart"/>
      <w:r>
        <w:t>modernnya</w:t>
      </w:r>
      <w:proofErr w:type="spellEnd"/>
      <w:r>
        <w:t xml:space="preserve"> [</w:t>
      </w:r>
      <w:r w:rsidR="002902D5">
        <w:t>10</w:t>
      </w:r>
      <w:r>
        <w:t xml:space="preserve">]. </w:t>
      </w:r>
      <w:proofErr w:type="spellStart"/>
      <w:r>
        <w:t>Dibandingkan</w:t>
      </w:r>
      <w:proofErr w:type="spellEnd"/>
      <w:r>
        <w:t xml:space="preserve"> </w:t>
      </w:r>
      <w:proofErr w:type="spellStart"/>
      <w:r>
        <w:t>dengan</w:t>
      </w:r>
      <w:proofErr w:type="spellEnd"/>
      <w:r>
        <w:t xml:space="preserve"> </w:t>
      </w:r>
      <w:proofErr w:type="spellStart"/>
      <w:r>
        <w:t>protokol</w:t>
      </w:r>
      <w:proofErr w:type="spellEnd"/>
      <w:r>
        <w:t xml:space="preserve"> VPN </w:t>
      </w:r>
      <w:proofErr w:type="spellStart"/>
      <w:r>
        <w:t>tradisional</w:t>
      </w:r>
      <w:proofErr w:type="spellEnd"/>
      <w:r>
        <w:t xml:space="preserve"> </w:t>
      </w:r>
      <w:proofErr w:type="spellStart"/>
      <w:r>
        <w:t>seperti</w:t>
      </w:r>
      <w:proofErr w:type="spellEnd"/>
      <w:r>
        <w:t xml:space="preserve"> OpenVPN dan </w:t>
      </w:r>
      <w:proofErr w:type="spellStart"/>
      <w:r>
        <w:t>IPSec</w:t>
      </w:r>
      <w:proofErr w:type="spellEnd"/>
      <w:r>
        <w:t xml:space="preserve">, </w:t>
      </w:r>
      <w:proofErr w:type="spellStart"/>
      <w:r>
        <w:t>WireGuard</w:t>
      </w:r>
      <w:proofErr w:type="spellEnd"/>
      <w:r>
        <w:t xml:space="preserve"> </w:t>
      </w:r>
      <w:proofErr w:type="spellStart"/>
      <w:r>
        <w:t>jauh</w:t>
      </w:r>
      <w:proofErr w:type="spellEnd"/>
      <w:r>
        <w:t xml:space="preserve"> </w:t>
      </w:r>
      <w:proofErr w:type="spellStart"/>
      <w:r>
        <w:t>lebih</w:t>
      </w:r>
      <w:proofErr w:type="spellEnd"/>
      <w:r>
        <w:t xml:space="preserve"> </w:t>
      </w:r>
      <w:proofErr w:type="spellStart"/>
      <w:r>
        <w:t>sederhana</w:t>
      </w:r>
      <w:proofErr w:type="spellEnd"/>
      <w:r>
        <w:t xml:space="preserve"> dan </w:t>
      </w:r>
      <w:proofErr w:type="spellStart"/>
      <w:r>
        <w:t>lebih</w:t>
      </w:r>
      <w:proofErr w:type="spellEnd"/>
      <w:r>
        <w:t xml:space="preserve"> </w:t>
      </w:r>
      <w:proofErr w:type="spellStart"/>
      <w:r>
        <w:t>mudah</w:t>
      </w:r>
      <w:proofErr w:type="spellEnd"/>
      <w:r>
        <w:t xml:space="preserve"> </w:t>
      </w:r>
      <w:proofErr w:type="spellStart"/>
      <w:r>
        <w:t>diimplementasikan</w:t>
      </w:r>
      <w:proofErr w:type="spellEnd"/>
      <w:r>
        <w:t xml:space="preserve">, </w:t>
      </w:r>
      <w:proofErr w:type="spellStart"/>
      <w:r>
        <w:t>dengan</w:t>
      </w:r>
      <w:proofErr w:type="spellEnd"/>
      <w:r>
        <w:t xml:space="preserve"> baris </w:t>
      </w:r>
      <w:proofErr w:type="spellStart"/>
      <w:r>
        <w:t>kode</w:t>
      </w:r>
      <w:proofErr w:type="spellEnd"/>
      <w:r>
        <w:t xml:space="preserve"> yang </w:t>
      </w:r>
      <w:proofErr w:type="spellStart"/>
      <w:r>
        <w:t>lebih</w:t>
      </w:r>
      <w:proofErr w:type="spellEnd"/>
      <w:r>
        <w:t xml:space="preserve"> </w:t>
      </w:r>
      <w:proofErr w:type="spellStart"/>
      <w:r>
        <w:t>sedikit</w:t>
      </w:r>
      <w:proofErr w:type="spellEnd"/>
      <w:r>
        <w:t xml:space="preserve"> dan </w:t>
      </w:r>
      <w:proofErr w:type="spellStart"/>
      <w:r>
        <w:t>permukaan</w:t>
      </w:r>
      <w:proofErr w:type="spellEnd"/>
      <w:r>
        <w:t xml:space="preserve"> </w:t>
      </w:r>
      <w:proofErr w:type="spellStart"/>
      <w:r>
        <w:t>serangan</w:t>
      </w:r>
      <w:proofErr w:type="spellEnd"/>
      <w:r>
        <w:t xml:space="preserve"> yang </w:t>
      </w:r>
      <w:proofErr w:type="spellStart"/>
      <w:r>
        <w:t>lebih</w:t>
      </w:r>
      <w:proofErr w:type="spellEnd"/>
      <w:r>
        <w:t xml:space="preserve"> </w:t>
      </w:r>
      <w:proofErr w:type="spellStart"/>
      <w:r>
        <w:t>kecil</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kriptografi</w:t>
      </w:r>
      <w:proofErr w:type="spellEnd"/>
      <w:r>
        <w:t xml:space="preserve"> modern </w:t>
      </w:r>
      <w:proofErr w:type="spellStart"/>
      <w:r>
        <w:t>seperti</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protokol</w:t>
      </w:r>
      <w:proofErr w:type="spellEnd"/>
      <w:r>
        <w:t xml:space="preserve"> </w:t>
      </w:r>
      <w:proofErr w:type="spellStart"/>
      <w:r>
        <w:t>Kebisingan</w:t>
      </w:r>
      <w:proofErr w:type="spellEnd"/>
      <w:r>
        <w:t xml:space="preserve">, yang </w:t>
      </w:r>
      <w:proofErr w:type="spellStart"/>
      <w:r>
        <w:t>menyediakan</w:t>
      </w:r>
      <w:proofErr w:type="spellEnd"/>
      <w:r>
        <w:t xml:space="preserve"> </w:t>
      </w:r>
      <w:proofErr w:type="spellStart"/>
      <w:r>
        <w:t>enkripsi</w:t>
      </w:r>
      <w:proofErr w:type="spellEnd"/>
      <w:r>
        <w:t xml:space="preserve"> yang </w:t>
      </w:r>
      <w:proofErr w:type="spellStart"/>
      <w:r>
        <w:t>kuat</w:t>
      </w:r>
      <w:proofErr w:type="spellEnd"/>
      <w:r>
        <w:t xml:space="preserve">, </w:t>
      </w:r>
      <w:proofErr w:type="spellStart"/>
      <w:r>
        <w:t>otentikasi</w:t>
      </w:r>
      <w:proofErr w:type="spellEnd"/>
      <w:r>
        <w:t xml:space="preserve">, dan </w:t>
      </w:r>
      <w:proofErr w:type="spellStart"/>
      <w:r>
        <w:t>kerahasiaan</w:t>
      </w:r>
      <w:proofErr w:type="spellEnd"/>
      <w:r>
        <w:t xml:space="preserve"> </w:t>
      </w:r>
      <w:proofErr w:type="spellStart"/>
      <w:r>
        <w:t>ke</w:t>
      </w:r>
      <w:proofErr w:type="spellEnd"/>
      <w:r>
        <w:t xml:space="preserve"> </w:t>
      </w:r>
      <w:proofErr w:type="spellStart"/>
      <w:r>
        <w:t>depan</w:t>
      </w:r>
      <w:proofErr w:type="spellEnd"/>
      <w:r>
        <w:t xml:space="preserve"> yang </w:t>
      </w:r>
      <w:proofErr w:type="spellStart"/>
      <w:r>
        <w:t>sempurna</w:t>
      </w:r>
      <w:proofErr w:type="spellEnd"/>
      <w:r>
        <w:t>.</w:t>
      </w:r>
    </w:p>
    <w:p w14:paraId="40200182" w14:textId="05F4BCA7" w:rsidR="001D06F1" w:rsidRDefault="00E70220" w:rsidP="001D06F1">
      <w:pPr>
        <w:ind w:firstLine="720"/>
        <w:jc w:val="both"/>
      </w:pPr>
      <w:proofErr w:type="spellStart"/>
      <w:r>
        <w:t>Wire</w:t>
      </w:r>
      <w:r w:rsidR="00681145">
        <w:t>g</w:t>
      </w:r>
      <w:r>
        <w:t>uard</w:t>
      </w:r>
      <w:proofErr w:type="spellEnd"/>
      <w:r>
        <w:t xml:space="preserve"> juga </w:t>
      </w:r>
      <w:proofErr w:type="spellStart"/>
      <w:r>
        <w:t>dirancang</w:t>
      </w:r>
      <w:proofErr w:type="spellEnd"/>
      <w:r>
        <w:t xml:space="preserve"> </w:t>
      </w:r>
      <w:proofErr w:type="spellStart"/>
      <w:r>
        <w:t>untuk</w:t>
      </w:r>
      <w:proofErr w:type="spellEnd"/>
      <w:r>
        <w:t xml:space="preserve"> </w:t>
      </w:r>
      <w:proofErr w:type="spellStart"/>
      <w:r>
        <w:t>menjadi</w:t>
      </w:r>
      <w:proofErr w:type="spellEnd"/>
      <w:r>
        <w:t xml:space="preserve"> sangat </w:t>
      </w:r>
      <w:proofErr w:type="spellStart"/>
      <w:r>
        <w:t>cepat</w:t>
      </w:r>
      <w:proofErr w:type="spellEnd"/>
      <w:r>
        <w:t xml:space="preserve">, </w:t>
      </w:r>
      <w:proofErr w:type="spellStart"/>
      <w:r>
        <w:t>dengan</w:t>
      </w:r>
      <w:proofErr w:type="spellEnd"/>
      <w:r>
        <w:t xml:space="preserve"> </w:t>
      </w:r>
      <w:proofErr w:type="spellStart"/>
      <w:r>
        <w:t>latensi</w:t>
      </w:r>
      <w:proofErr w:type="spellEnd"/>
      <w:r>
        <w:t xml:space="preserve"> dan overhead yang </w:t>
      </w:r>
      <w:proofErr w:type="spellStart"/>
      <w:r>
        <w:t>lebih</w:t>
      </w:r>
      <w:proofErr w:type="spellEnd"/>
      <w:r>
        <w:t xml:space="preserve"> </w:t>
      </w:r>
      <w:proofErr w:type="spellStart"/>
      <w:r>
        <w:t>rendah</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protokol</w:t>
      </w:r>
      <w:proofErr w:type="spellEnd"/>
      <w:r>
        <w:t xml:space="preserve"> VPN </w:t>
      </w:r>
      <w:proofErr w:type="spellStart"/>
      <w:r>
        <w:t>lainnya</w:t>
      </w:r>
      <w:proofErr w:type="spellEnd"/>
      <w:r>
        <w:t xml:space="preserve">. </w:t>
      </w:r>
      <w:proofErr w:type="spellStart"/>
      <w:r>
        <w:t>Ini</w:t>
      </w:r>
      <w:proofErr w:type="spellEnd"/>
      <w:r>
        <w:t xml:space="preserve"> </w:t>
      </w:r>
      <w:proofErr w:type="spellStart"/>
      <w:r>
        <w:t>dicapai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primitif</w:t>
      </w:r>
      <w:proofErr w:type="spellEnd"/>
      <w:r>
        <w:t xml:space="preserve"> </w:t>
      </w:r>
      <w:proofErr w:type="spellStart"/>
      <w:r>
        <w:t>kriptografi</w:t>
      </w:r>
      <w:proofErr w:type="spellEnd"/>
      <w:r>
        <w:t xml:space="preserve"> modern yang </w:t>
      </w:r>
      <w:proofErr w:type="spellStart"/>
      <w:r>
        <w:t>lebih</w:t>
      </w:r>
      <w:proofErr w:type="spellEnd"/>
      <w:r>
        <w:t xml:space="preserve"> </w:t>
      </w:r>
      <w:proofErr w:type="spellStart"/>
      <w:r>
        <w:t>efisien</w:t>
      </w:r>
      <w:proofErr w:type="spellEnd"/>
      <w:r>
        <w:t xml:space="preserve"> dan </w:t>
      </w:r>
      <w:proofErr w:type="spellStart"/>
      <w:r>
        <w:t>dioptimalkan</w:t>
      </w:r>
      <w:proofErr w:type="spellEnd"/>
      <w:r>
        <w:t xml:space="preserve"> </w:t>
      </w:r>
      <w:proofErr w:type="spellStart"/>
      <w:r>
        <w:t>untuk</w:t>
      </w:r>
      <w:proofErr w:type="spellEnd"/>
      <w:r>
        <w:t xml:space="preserve"> </w:t>
      </w:r>
      <w:proofErr w:type="spellStart"/>
      <w:r>
        <w:t>perangkat</w:t>
      </w:r>
      <w:proofErr w:type="spellEnd"/>
      <w:r>
        <w:t xml:space="preserve"> </w:t>
      </w:r>
      <w:proofErr w:type="spellStart"/>
      <w:r>
        <w:t>keras</w:t>
      </w:r>
      <w:proofErr w:type="spellEnd"/>
      <w:r>
        <w:t xml:space="preserve"> modern.</w:t>
      </w:r>
      <w:r w:rsidR="001D06F1">
        <w:t xml:space="preserve"> </w:t>
      </w:r>
    </w:p>
    <w:p w14:paraId="1D992DBE" w14:textId="77777777" w:rsidR="00752481" w:rsidRDefault="00752481" w:rsidP="001D06F1">
      <w:pPr>
        <w:ind w:firstLine="720"/>
        <w:jc w:val="both"/>
      </w:pPr>
    </w:p>
    <w:p w14:paraId="41ED1D4B" w14:textId="021D3781" w:rsidR="00C47EE4" w:rsidRPr="00A44354" w:rsidRDefault="00A44354" w:rsidP="00F73DF6">
      <w:pPr>
        <w:jc w:val="both"/>
        <w:rPr>
          <w:b/>
          <w:bCs/>
          <w:lang w:val="id-ID"/>
        </w:rPr>
      </w:pPr>
      <w:r>
        <w:rPr>
          <w:b/>
          <w:bCs/>
          <w:highlight w:val="yellow"/>
        </w:rPr>
        <w:t>B</w:t>
      </w:r>
      <w:r w:rsidR="00F73DF6" w:rsidRPr="008C28EC">
        <w:rPr>
          <w:b/>
          <w:bCs/>
          <w:highlight w:val="yellow"/>
          <w:lang w:val="id-ID"/>
        </w:rPr>
        <w:t>.</w:t>
      </w:r>
      <w:r w:rsidR="00F73DF6" w:rsidRPr="002F09F6">
        <w:rPr>
          <w:b/>
          <w:bCs/>
          <w:lang w:val="id-ID"/>
        </w:rPr>
        <w:t xml:space="preserve"> </w:t>
      </w:r>
      <w:r w:rsidR="00C47EE4" w:rsidRPr="00BF1A02">
        <w:rPr>
          <w:b/>
          <w:bCs/>
        </w:rPr>
        <w:t xml:space="preserve">Desain </w:t>
      </w:r>
      <w:proofErr w:type="spellStart"/>
      <w:r w:rsidR="004D63EA">
        <w:rPr>
          <w:b/>
          <w:bCs/>
        </w:rPr>
        <w:t>Komunikasi</w:t>
      </w:r>
      <w:proofErr w:type="spellEnd"/>
      <w:r w:rsidR="004D63EA">
        <w:rPr>
          <w:b/>
          <w:bCs/>
        </w:rPr>
        <w:t xml:space="preserve"> </w:t>
      </w:r>
      <w:proofErr w:type="spellStart"/>
      <w:r w:rsidR="004D63EA">
        <w:rPr>
          <w:b/>
          <w:bCs/>
        </w:rPr>
        <w:t>Sistem</w:t>
      </w:r>
      <w:proofErr w:type="spellEnd"/>
      <w:r w:rsidR="00503CEB">
        <w:rPr>
          <w:b/>
          <w:bCs/>
        </w:rPr>
        <w:t xml:space="preserve"> </w:t>
      </w:r>
      <w:proofErr w:type="spellStart"/>
      <w:r w:rsidR="00503CEB">
        <w:rPr>
          <w:b/>
          <w:bCs/>
        </w:rPr>
        <w:t>Pemantauan</w:t>
      </w:r>
      <w:proofErr w:type="spellEnd"/>
      <w:r w:rsidR="00503CEB">
        <w:rPr>
          <w:b/>
          <w:bCs/>
        </w:rPr>
        <w:t xml:space="preserve"> </w:t>
      </w:r>
      <w:proofErr w:type="spellStart"/>
      <w:r w:rsidR="00503CEB">
        <w:rPr>
          <w:b/>
          <w:bCs/>
        </w:rPr>
        <w:t>Limbah</w:t>
      </w:r>
      <w:proofErr w:type="spellEnd"/>
      <w:r w:rsidR="00503CEB">
        <w:rPr>
          <w:b/>
          <w:bCs/>
        </w:rPr>
        <w:t xml:space="preserve"> </w:t>
      </w:r>
      <w:proofErr w:type="spellStart"/>
      <w:r w:rsidR="00503CEB">
        <w:rPr>
          <w:b/>
          <w:bCs/>
        </w:rPr>
        <w:t>Cair</w:t>
      </w:r>
      <w:proofErr w:type="spellEnd"/>
    </w:p>
    <w:p w14:paraId="7797E41F" w14:textId="68DC1F62" w:rsidR="00C43E29" w:rsidRDefault="00C47EE4" w:rsidP="00E74F82">
      <w:pPr>
        <w:ind w:firstLine="720"/>
        <w:jc w:val="both"/>
      </w:pPr>
      <w:r w:rsidRPr="00C20DEC">
        <w:t xml:space="preserve">Pada Gambar </w:t>
      </w:r>
      <w:r w:rsidR="00503CEB">
        <w:t>2</w:t>
      </w:r>
      <w:r w:rsidRPr="00C20DEC">
        <w:t xml:space="preserve"> </w:t>
      </w:r>
      <w:proofErr w:type="spellStart"/>
      <w:r w:rsidRPr="00C20DEC">
        <w:t>dirancang</w:t>
      </w:r>
      <w:proofErr w:type="spellEnd"/>
      <w:r w:rsidRPr="00C20DEC">
        <w:t xml:space="preserve"> </w:t>
      </w:r>
      <w:proofErr w:type="spellStart"/>
      <w:r w:rsidRPr="00C20DEC">
        <w:t>sebuah</w:t>
      </w:r>
      <w:proofErr w:type="spellEnd"/>
      <w:r w:rsidRPr="00C20DEC">
        <w:t xml:space="preserve"> </w:t>
      </w:r>
      <w:proofErr w:type="spellStart"/>
      <w:r w:rsidRPr="00C20DEC">
        <w:t>alur</w:t>
      </w:r>
      <w:proofErr w:type="spellEnd"/>
      <w:r w:rsidRPr="00C20DEC">
        <w:t xml:space="preserve"> </w:t>
      </w:r>
      <w:proofErr w:type="spellStart"/>
      <w:r w:rsidR="00C73B07">
        <w:t>komunikasi</w:t>
      </w:r>
      <w:proofErr w:type="spellEnd"/>
      <w:r w:rsidR="00C73B07">
        <w:t xml:space="preserve"> data</w:t>
      </w:r>
      <w:r w:rsidRPr="00C20DEC">
        <w:t xml:space="preserve"> </w:t>
      </w:r>
      <w:proofErr w:type="spellStart"/>
      <w:r w:rsidRPr="00C20DEC">
        <w:t>untuk</w:t>
      </w:r>
      <w:proofErr w:type="spellEnd"/>
      <w:r w:rsidRPr="00C20DEC">
        <w:t xml:space="preserve"> </w:t>
      </w:r>
      <w:proofErr w:type="spellStart"/>
      <w:r w:rsidRPr="00C20DEC">
        <w:t>melakukan</w:t>
      </w:r>
      <w:proofErr w:type="spellEnd"/>
      <w:r w:rsidRPr="00C20DEC">
        <w:t xml:space="preserve"> </w:t>
      </w:r>
      <w:proofErr w:type="spellStart"/>
      <w:r w:rsidRPr="00C20DEC">
        <w:t>pemantauan</w:t>
      </w:r>
      <w:proofErr w:type="spellEnd"/>
      <w:r w:rsidRPr="00C20DEC">
        <w:t xml:space="preserve"> TDS</w:t>
      </w:r>
      <w:r w:rsidR="00246C27" w:rsidRPr="00C20DEC">
        <w:t xml:space="preserve"> dan pH</w:t>
      </w:r>
      <w:r w:rsidRPr="00C20DEC">
        <w:t xml:space="preserve"> pada </w:t>
      </w:r>
      <w:proofErr w:type="spellStart"/>
      <w:r w:rsidRPr="00C20DEC">
        <w:t>limbah</w:t>
      </w:r>
      <w:proofErr w:type="spellEnd"/>
      <w:r w:rsidRPr="00C20DEC">
        <w:t xml:space="preserve"> </w:t>
      </w:r>
      <w:proofErr w:type="spellStart"/>
      <w:r w:rsidRPr="00C20DEC">
        <w:t>cair</w:t>
      </w:r>
      <w:proofErr w:type="spellEnd"/>
      <w:r w:rsidRPr="00C20DEC">
        <w:t xml:space="preserve"> di</w:t>
      </w:r>
      <w:r w:rsidR="00BF1A02" w:rsidRPr="00C20DEC">
        <w:t xml:space="preserve"> salah </w:t>
      </w:r>
      <w:proofErr w:type="spellStart"/>
      <w:r w:rsidR="00BF1A02" w:rsidRPr="00C20DEC">
        <w:t>satu</w:t>
      </w:r>
      <w:proofErr w:type="spellEnd"/>
      <w:r w:rsidR="00BF1A02" w:rsidRPr="00C20DEC">
        <w:t xml:space="preserve"> </w:t>
      </w:r>
      <w:proofErr w:type="spellStart"/>
      <w:r w:rsidR="00BF1A02" w:rsidRPr="00C20DEC">
        <w:t>indutri</w:t>
      </w:r>
      <w:proofErr w:type="spellEnd"/>
      <w:r w:rsidR="00BF1A02" w:rsidRPr="00C20DEC">
        <w:t xml:space="preserve"> </w:t>
      </w:r>
      <w:proofErr w:type="spellStart"/>
      <w:r w:rsidR="00BF1A02" w:rsidRPr="00C20DEC">
        <w:t>plastik</w:t>
      </w:r>
      <w:proofErr w:type="spellEnd"/>
      <w:r w:rsidRPr="00C20DEC">
        <w:t xml:space="preserve">. </w:t>
      </w:r>
      <w:proofErr w:type="spellStart"/>
      <w:r w:rsidRPr="00C20DEC">
        <w:t>Sistem</w:t>
      </w:r>
      <w:proofErr w:type="spellEnd"/>
      <w:r w:rsidRPr="00C20DEC">
        <w:t xml:space="preserve"> </w:t>
      </w:r>
      <w:proofErr w:type="spellStart"/>
      <w:r w:rsidR="00BF1A02" w:rsidRPr="00C20DEC">
        <w:t>ini</w:t>
      </w:r>
      <w:proofErr w:type="spellEnd"/>
      <w:r w:rsidR="00C01654" w:rsidRPr="00C20DEC">
        <w:t xml:space="preserve"> </w:t>
      </w:r>
      <w:proofErr w:type="spellStart"/>
      <w:r w:rsidR="00C01654" w:rsidRPr="00C20DEC">
        <w:t>di</w:t>
      </w:r>
      <w:r w:rsidRPr="00C20DEC">
        <w:t>rancang</w:t>
      </w:r>
      <w:proofErr w:type="spellEnd"/>
      <w:r w:rsidRPr="00C20DEC">
        <w:t xml:space="preserve"> </w:t>
      </w:r>
      <w:proofErr w:type="spellStart"/>
      <w:r w:rsidRPr="00C20DEC">
        <w:t>akan</w:t>
      </w:r>
      <w:proofErr w:type="spellEnd"/>
      <w:r w:rsidRPr="00C20DEC">
        <w:t xml:space="preserve"> </w:t>
      </w:r>
      <w:proofErr w:type="spellStart"/>
      <w:r w:rsidRPr="00C20DEC">
        <w:t>melakukan</w:t>
      </w:r>
      <w:proofErr w:type="spellEnd"/>
      <w:r w:rsidRPr="00C20DEC">
        <w:t xml:space="preserve"> </w:t>
      </w:r>
      <w:proofErr w:type="spellStart"/>
      <w:r w:rsidRPr="00C20DEC">
        <w:t>pembacaan</w:t>
      </w:r>
      <w:proofErr w:type="spellEnd"/>
      <w:r w:rsidRPr="00C20DEC">
        <w:t xml:space="preserve"> </w:t>
      </w:r>
      <w:proofErr w:type="spellStart"/>
      <w:r w:rsidRPr="00C20DEC">
        <w:t>terhadap</w:t>
      </w:r>
      <w:proofErr w:type="spellEnd"/>
      <w:r w:rsidRPr="00C20DEC">
        <w:t xml:space="preserve"> sensor yang </w:t>
      </w:r>
      <w:proofErr w:type="spellStart"/>
      <w:r w:rsidRPr="00C20DEC">
        <w:t>dipasang</w:t>
      </w:r>
      <w:proofErr w:type="spellEnd"/>
      <w:r w:rsidRPr="00C20DEC">
        <w:t xml:space="preserve"> di </w:t>
      </w:r>
      <w:proofErr w:type="spellStart"/>
      <w:r w:rsidRPr="00C20DEC">
        <w:t>limbah</w:t>
      </w:r>
      <w:proofErr w:type="spellEnd"/>
      <w:r w:rsidRPr="00C20DEC">
        <w:t xml:space="preserve"> </w:t>
      </w:r>
      <w:proofErr w:type="spellStart"/>
      <w:r w:rsidRPr="00C20DEC">
        <w:t>cair</w:t>
      </w:r>
      <w:proofErr w:type="spellEnd"/>
      <w:r w:rsidRPr="00C20DEC">
        <w:t xml:space="preserve">. Ketika </w:t>
      </w:r>
      <w:proofErr w:type="spellStart"/>
      <w:r w:rsidRPr="00C20DEC">
        <w:t>nilai</w:t>
      </w:r>
      <w:proofErr w:type="spellEnd"/>
      <w:r w:rsidRPr="00C20DEC">
        <w:t xml:space="preserve"> mg/L pada </w:t>
      </w:r>
      <w:proofErr w:type="spellStart"/>
      <w:r w:rsidRPr="00C20DEC">
        <w:t>limbah</w:t>
      </w:r>
      <w:proofErr w:type="spellEnd"/>
      <w:r w:rsidRPr="00C20DEC">
        <w:t xml:space="preserve"> </w:t>
      </w:r>
      <w:proofErr w:type="spellStart"/>
      <w:r w:rsidRPr="00C20DEC">
        <w:t>cair</w:t>
      </w:r>
      <w:proofErr w:type="spellEnd"/>
      <w:r w:rsidRPr="00C20DEC">
        <w:t xml:space="preserve"> </w:t>
      </w:r>
      <w:proofErr w:type="spellStart"/>
      <w:r w:rsidRPr="00C20DEC">
        <w:t>tersebut</w:t>
      </w:r>
      <w:proofErr w:type="spellEnd"/>
      <w:r w:rsidRPr="00C20DEC">
        <w:t xml:space="preserve"> </w:t>
      </w:r>
      <w:proofErr w:type="spellStart"/>
      <w:r w:rsidRPr="00C20DEC">
        <w:t>melebihi</w:t>
      </w:r>
      <w:proofErr w:type="spellEnd"/>
      <w:r w:rsidRPr="00C20DEC">
        <w:t xml:space="preserve"> 2000, </w:t>
      </w:r>
      <w:proofErr w:type="spellStart"/>
      <w:r w:rsidRPr="00C20DEC">
        <w:t>maka</w:t>
      </w:r>
      <w:proofErr w:type="spellEnd"/>
      <w:r w:rsidRPr="00C20DEC">
        <w:t xml:space="preserve"> </w:t>
      </w:r>
      <w:proofErr w:type="spellStart"/>
      <w:r w:rsidRPr="00C20DEC">
        <w:t>sistem</w:t>
      </w:r>
      <w:proofErr w:type="spellEnd"/>
      <w:r w:rsidRPr="00C20DEC">
        <w:t xml:space="preserve"> </w:t>
      </w:r>
      <w:proofErr w:type="spellStart"/>
      <w:r w:rsidRPr="00C20DEC">
        <w:t>akan</w:t>
      </w:r>
      <w:proofErr w:type="spellEnd"/>
      <w:r w:rsidRPr="00C20DEC">
        <w:t xml:space="preserve"> </w:t>
      </w:r>
      <w:proofErr w:type="spellStart"/>
      <w:r w:rsidRPr="00C20DEC">
        <w:t>membunyikan</w:t>
      </w:r>
      <w:proofErr w:type="spellEnd"/>
      <w:r w:rsidRPr="00C20DEC">
        <w:t xml:space="preserve"> </w:t>
      </w:r>
      <w:r w:rsidRPr="00C20DEC">
        <w:rPr>
          <w:i/>
          <w:iCs/>
        </w:rPr>
        <w:t>buzzer</w:t>
      </w:r>
      <w:r w:rsidRPr="00C20DEC">
        <w:t xml:space="preserve"> </w:t>
      </w:r>
      <w:proofErr w:type="spellStart"/>
      <w:r w:rsidRPr="00C20DEC">
        <w:t>peringatan</w:t>
      </w:r>
      <w:proofErr w:type="spellEnd"/>
      <w:r w:rsidRPr="00C20DEC">
        <w:t xml:space="preserve"> dan </w:t>
      </w:r>
      <w:proofErr w:type="spellStart"/>
      <w:r w:rsidRPr="00C20DEC">
        <w:t>mengirimkan</w:t>
      </w:r>
      <w:proofErr w:type="spellEnd"/>
      <w:r w:rsidRPr="00C20DEC">
        <w:t xml:space="preserve"> </w:t>
      </w:r>
      <w:proofErr w:type="spellStart"/>
      <w:r w:rsidRPr="00C20DEC">
        <w:t>peringatan</w:t>
      </w:r>
      <w:proofErr w:type="spellEnd"/>
      <w:r w:rsidRPr="00C20DEC">
        <w:t xml:space="preserve"> </w:t>
      </w:r>
      <w:proofErr w:type="spellStart"/>
      <w:r w:rsidRPr="00C20DEC">
        <w:t>kepada</w:t>
      </w:r>
      <w:proofErr w:type="spellEnd"/>
      <w:r w:rsidRPr="00C20DEC">
        <w:t xml:space="preserve"> operator </w:t>
      </w:r>
      <w:proofErr w:type="spellStart"/>
      <w:r w:rsidRPr="00C20DEC">
        <w:t>melalui</w:t>
      </w:r>
      <w:proofErr w:type="spellEnd"/>
      <w:r w:rsidRPr="00C20DEC">
        <w:t xml:space="preserve"> smartphone-</w:t>
      </w:r>
      <w:proofErr w:type="spellStart"/>
      <w:r w:rsidRPr="00C20DEC">
        <w:t>nya</w:t>
      </w:r>
      <w:proofErr w:type="spellEnd"/>
      <w:r w:rsidRPr="00C20DEC">
        <w:t xml:space="preserve">. </w:t>
      </w:r>
      <w:proofErr w:type="spellStart"/>
      <w:r w:rsidRPr="00C20DEC">
        <w:t>Pengiriman</w:t>
      </w:r>
      <w:proofErr w:type="spellEnd"/>
      <w:r w:rsidRPr="00C20DEC">
        <w:t xml:space="preserve"> </w:t>
      </w:r>
      <w:proofErr w:type="spellStart"/>
      <w:r w:rsidRPr="00C20DEC">
        <w:t>peringatan</w:t>
      </w:r>
      <w:proofErr w:type="spellEnd"/>
      <w:r w:rsidRPr="00C20DEC">
        <w:t xml:space="preserve"> </w:t>
      </w:r>
      <w:proofErr w:type="spellStart"/>
      <w:r w:rsidRPr="00C20DEC">
        <w:t>ke</w:t>
      </w:r>
      <w:proofErr w:type="spellEnd"/>
      <w:r w:rsidRPr="00C20DEC">
        <w:t xml:space="preserve"> </w:t>
      </w:r>
      <w:r w:rsidRPr="00191F56">
        <w:rPr>
          <w:i/>
          <w:iCs/>
        </w:rPr>
        <w:t>smartphone</w:t>
      </w:r>
      <w:r w:rsidRPr="00C20DEC">
        <w:t xml:space="preserve"> operator </w:t>
      </w:r>
      <w:proofErr w:type="spellStart"/>
      <w:r w:rsidRPr="00C20DEC">
        <w:t>harus</w:t>
      </w:r>
      <w:proofErr w:type="spellEnd"/>
      <w:r w:rsidRPr="00C20DEC">
        <w:t xml:space="preserve"> </w:t>
      </w:r>
      <w:proofErr w:type="spellStart"/>
      <w:r w:rsidRPr="00C20DEC">
        <w:t>melalui</w:t>
      </w:r>
      <w:proofErr w:type="spellEnd"/>
      <w:r w:rsidRPr="00C20DEC">
        <w:t xml:space="preserve"> MQTT </w:t>
      </w:r>
      <w:r w:rsidRPr="0082039B">
        <w:rPr>
          <w:i/>
          <w:iCs/>
        </w:rPr>
        <w:t>server</w:t>
      </w:r>
      <w:r w:rsidRPr="00C20DEC">
        <w:t xml:space="preserve"> yang </w:t>
      </w:r>
      <w:proofErr w:type="spellStart"/>
      <w:r w:rsidRPr="00C20DEC">
        <w:t>bertindak</w:t>
      </w:r>
      <w:proofErr w:type="spellEnd"/>
      <w:r w:rsidRPr="00C20DEC">
        <w:t xml:space="preserve"> </w:t>
      </w:r>
      <w:proofErr w:type="spellStart"/>
      <w:r w:rsidRPr="00C20DEC">
        <w:t>sebagai</w:t>
      </w:r>
      <w:proofErr w:type="spellEnd"/>
      <w:r w:rsidRPr="00C20DEC">
        <w:t xml:space="preserve"> terminal dan </w:t>
      </w:r>
      <w:proofErr w:type="spellStart"/>
      <w:r w:rsidRPr="00C20DEC">
        <w:t>penghubung</w:t>
      </w:r>
      <w:proofErr w:type="spellEnd"/>
      <w:r w:rsidRPr="00C20DEC">
        <w:t xml:space="preserve"> data </w:t>
      </w:r>
      <w:proofErr w:type="spellStart"/>
      <w:r w:rsidRPr="00C20DEC">
        <w:t>antara</w:t>
      </w:r>
      <w:proofErr w:type="spellEnd"/>
      <w:r w:rsidRPr="00C20DEC">
        <w:t xml:space="preserve"> </w:t>
      </w:r>
      <w:proofErr w:type="spellStart"/>
      <w:r w:rsidRPr="00C20DEC">
        <w:t>sistem</w:t>
      </w:r>
      <w:proofErr w:type="spellEnd"/>
      <w:r w:rsidRPr="00C20DEC">
        <w:t xml:space="preserve"> </w:t>
      </w:r>
      <w:proofErr w:type="spellStart"/>
      <w:r w:rsidRPr="00C20DEC">
        <w:t>pemantau</w:t>
      </w:r>
      <w:proofErr w:type="spellEnd"/>
      <w:r w:rsidRPr="00C20DEC">
        <w:t xml:space="preserve"> TDS dan </w:t>
      </w:r>
      <w:r w:rsidRPr="0082039B">
        <w:rPr>
          <w:i/>
          <w:iCs/>
        </w:rPr>
        <w:t>smartphone</w:t>
      </w:r>
      <w:r w:rsidRPr="00C20DEC">
        <w:t xml:space="preserve"> operator. </w:t>
      </w:r>
      <w:proofErr w:type="spellStart"/>
      <w:r w:rsidRPr="00C20DEC">
        <w:t>Sistem</w:t>
      </w:r>
      <w:proofErr w:type="spellEnd"/>
      <w:r w:rsidRPr="00C20DEC">
        <w:t xml:space="preserve"> yang </w:t>
      </w:r>
      <w:proofErr w:type="spellStart"/>
      <w:r w:rsidRPr="00C20DEC">
        <w:t>dibangun</w:t>
      </w:r>
      <w:proofErr w:type="spellEnd"/>
      <w:r w:rsidRPr="00C20DEC">
        <w:t xml:space="preserve"> </w:t>
      </w:r>
      <w:proofErr w:type="spellStart"/>
      <w:r w:rsidRPr="00C20DEC">
        <w:t>karena</w:t>
      </w:r>
      <w:proofErr w:type="spellEnd"/>
      <w:r w:rsidRPr="00C20DEC">
        <w:t xml:space="preserve"> </w:t>
      </w:r>
      <w:proofErr w:type="spellStart"/>
      <w:r w:rsidRPr="00C20DEC">
        <w:t>berbasis</w:t>
      </w:r>
      <w:proofErr w:type="spellEnd"/>
      <w:r w:rsidRPr="00C20DEC">
        <w:t xml:space="preserve"> IoT </w:t>
      </w:r>
      <w:proofErr w:type="spellStart"/>
      <w:r w:rsidRPr="00C20DEC">
        <w:t>m</w:t>
      </w:r>
      <w:r w:rsidR="00463CF8">
        <w:t>engizinkan</w:t>
      </w:r>
      <w:proofErr w:type="spellEnd"/>
      <w:r w:rsidRPr="00C20DEC">
        <w:t xml:space="preserve"> operator </w:t>
      </w:r>
      <w:proofErr w:type="spellStart"/>
      <w:r w:rsidRPr="00C20DEC">
        <w:t>untuk</w:t>
      </w:r>
      <w:proofErr w:type="spellEnd"/>
      <w:r w:rsidRPr="00C20DEC">
        <w:t xml:space="preserve"> </w:t>
      </w:r>
      <w:proofErr w:type="spellStart"/>
      <w:r w:rsidRPr="00C20DEC">
        <w:t>memantau</w:t>
      </w:r>
      <w:proofErr w:type="spellEnd"/>
      <w:r w:rsidRPr="00C20DEC">
        <w:t xml:space="preserve"> </w:t>
      </w:r>
      <w:proofErr w:type="spellStart"/>
      <w:r w:rsidRPr="00C20DEC">
        <w:t>kualitas</w:t>
      </w:r>
      <w:proofErr w:type="spellEnd"/>
      <w:r w:rsidRPr="00C20DEC">
        <w:t xml:space="preserve"> </w:t>
      </w:r>
      <w:proofErr w:type="spellStart"/>
      <w:r w:rsidRPr="00C20DEC">
        <w:t>dari</w:t>
      </w:r>
      <w:proofErr w:type="spellEnd"/>
      <w:r w:rsidRPr="00C20DEC">
        <w:t xml:space="preserve"> TDS </w:t>
      </w:r>
      <w:proofErr w:type="spellStart"/>
      <w:r w:rsidRPr="00C20DEC">
        <w:t>limbah</w:t>
      </w:r>
      <w:proofErr w:type="spellEnd"/>
      <w:r w:rsidRPr="00C20DEC">
        <w:t xml:space="preserve"> </w:t>
      </w:r>
      <w:proofErr w:type="spellStart"/>
      <w:r w:rsidRPr="00C20DEC">
        <w:t>cair</w:t>
      </w:r>
      <w:proofErr w:type="spellEnd"/>
      <w:r w:rsidRPr="00C20DEC">
        <w:t xml:space="preserve"> </w:t>
      </w:r>
      <w:proofErr w:type="spellStart"/>
      <w:r w:rsidRPr="00C20DEC">
        <w:t>dimanapun</w:t>
      </w:r>
      <w:proofErr w:type="spellEnd"/>
      <w:r w:rsidRPr="00C20DEC">
        <w:t xml:space="preserve"> dan </w:t>
      </w:r>
      <w:proofErr w:type="spellStart"/>
      <w:r w:rsidRPr="00C20DEC">
        <w:t>kapanpun</w:t>
      </w:r>
      <w:proofErr w:type="spellEnd"/>
      <w:r w:rsidRPr="00C20DEC">
        <w:t xml:space="preserve">. Operator </w:t>
      </w:r>
      <w:proofErr w:type="spellStart"/>
      <w:r w:rsidRPr="00C20DEC">
        <w:t>akan</w:t>
      </w:r>
      <w:proofErr w:type="spellEnd"/>
      <w:r w:rsidRPr="00C20DEC">
        <w:t xml:space="preserve"> </w:t>
      </w:r>
      <w:proofErr w:type="spellStart"/>
      <w:r w:rsidRPr="00C20DEC">
        <w:t>menerima</w:t>
      </w:r>
      <w:proofErr w:type="spellEnd"/>
      <w:r w:rsidRPr="00C20DEC">
        <w:t xml:space="preserve"> info </w:t>
      </w:r>
      <w:proofErr w:type="spellStart"/>
      <w:r w:rsidRPr="00C20DEC">
        <w:t>secara</w:t>
      </w:r>
      <w:proofErr w:type="spellEnd"/>
      <w:r w:rsidRPr="00C20DEC">
        <w:t xml:space="preserve"> real time </w:t>
      </w:r>
      <w:proofErr w:type="spellStart"/>
      <w:r w:rsidRPr="00C20DEC">
        <w:t>selama</w:t>
      </w:r>
      <w:proofErr w:type="spellEnd"/>
      <w:r w:rsidRPr="00C20DEC">
        <w:t xml:space="preserve"> </w:t>
      </w:r>
      <w:proofErr w:type="spellStart"/>
      <w:r w:rsidRPr="00C20DEC">
        <w:t>terhubung</w:t>
      </w:r>
      <w:proofErr w:type="spellEnd"/>
      <w:r w:rsidRPr="00C20DEC">
        <w:t xml:space="preserve"> </w:t>
      </w:r>
      <w:proofErr w:type="spellStart"/>
      <w:r w:rsidRPr="00C20DEC">
        <w:t>dengan</w:t>
      </w:r>
      <w:proofErr w:type="spellEnd"/>
      <w:r w:rsidRPr="00C20DEC">
        <w:t xml:space="preserve"> </w:t>
      </w:r>
      <w:proofErr w:type="spellStart"/>
      <w:r w:rsidRPr="00C20DEC">
        <w:t>jaringan</w:t>
      </w:r>
      <w:proofErr w:type="spellEnd"/>
      <w:r w:rsidRPr="00C20DEC">
        <w:t xml:space="preserve"> internet.</w:t>
      </w:r>
      <w:r w:rsidR="00681145">
        <w:t xml:space="preserve"> </w:t>
      </w:r>
      <w:proofErr w:type="spellStart"/>
      <w:r w:rsidR="00C43E29">
        <w:t>Pengiriman</w:t>
      </w:r>
      <w:proofErr w:type="spellEnd"/>
      <w:r w:rsidR="00C43E29">
        <w:t xml:space="preserve"> data </w:t>
      </w:r>
      <w:proofErr w:type="spellStart"/>
      <w:r w:rsidR="00C43E29">
        <w:t>dari</w:t>
      </w:r>
      <w:proofErr w:type="spellEnd"/>
      <w:r w:rsidR="00C43E29">
        <w:t xml:space="preserve"> </w:t>
      </w:r>
      <w:proofErr w:type="spellStart"/>
      <w:r w:rsidR="00C43E29">
        <w:t>mikrokontroller</w:t>
      </w:r>
      <w:proofErr w:type="spellEnd"/>
      <w:r w:rsidR="00C43E29">
        <w:t xml:space="preserve"> </w:t>
      </w:r>
      <w:proofErr w:type="spellStart"/>
      <w:r w:rsidR="00C43E29">
        <w:t>hingga</w:t>
      </w:r>
      <w:proofErr w:type="spellEnd"/>
      <w:r w:rsidR="00C43E29">
        <w:t xml:space="preserve"> </w:t>
      </w:r>
      <w:proofErr w:type="spellStart"/>
      <w:r w:rsidR="00C43E29">
        <w:t>ke</w:t>
      </w:r>
      <w:proofErr w:type="spellEnd"/>
      <w:r w:rsidR="00C43E29">
        <w:t xml:space="preserve"> </w:t>
      </w:r>
      <w:proofErr w:type="spellStart"/>
      <w:r w:rsidR="00C43E29">
        <w:t>pengguna</w:t>
      </w:r>
      <w:proofErr w:type="spellEnd"/>
      <w:r w:rsidR="00C43E29">
        <w:t xml:space="preserve"> </w:t>
      </w:r>
      <w:proofErr w:type="spellStart"/>
      <w:r w:rsidR="00C43E29">
        <w:t>harus</w:t>
      </w:r>
      <w:proofErr w:type="spellEnd"/>
      <w:r w:rsidR="00C43E29">
        <w:t xml:space="preserve"> </w:t>
      </w:r>
      <w:proofErr w:type="spellStart"/>
      <w:r w:rsidR="00C43E29">
        <w:t>terkoneksi</w:t>
      </w:r>
      <w:proofErr w:type="spellEnd"/>
      <w:r w:rsidR="00C43E29">
        <w:t xml:space="preserve"> </w:t>
      </w:r>
      <w:proofErr w:type="spellStart"/>
      <w:r w:rsidR="00C43E29">
        <w:t>dahulu</w:t>
      </w:r>
      <w:proofErr w:type="spellEnd"/>
      <w:r w:rsidR="00C43E29">
        <w:t xml:space="preserve"> </w:t>
      </w:r>
      <w:proofErr w:type="spellStart"/>
      <w:r w:rsidR="00C43E29">
        <w:t>dengan</w:t>
      </w:r>
      <w:proofErr w:type="spellEnd"/>
      <w:r w:rsidR="00C43E29">
        <w:t xml:space="preserve"> </w:t>
      </w:r>
      <w:r w:rsidR="00C43E29">
        <w:rPr>
          <w:i/>
          <w:iCs/>
        </w:rPr>
        <w:t xml:space="preserve">server </w:t>
      </w:r>
      <w:proofErr w:type="spellStart"/>
      <w:r w:rsidR="00322B42">
        <w:t>W</w:t>
      </w:r>
      <w:r w:rsidR="00C43E29">
        <w:t>ireguard</w:t>
      </w:r>
      <w:proofErr w:type="spellEnd"/>
      <w:r w:rsidR="00C43E29">
        <w:t xml:space="preserve">. </w:t>
      </w:r>
      <w:proofErr w:type="spellStart"/>
      <w:r w:rsidR="00322B42">
        <w:t>Wireguard</w:t>
      </w:r>
      <w:proofErr w:type="spellEnd"/>
      <w:r w:rsidR="00322B42">
        <w:t xml:space="preserve"> </w:t>
      </w:r>
      <w:proofErr w:type="spellStart"/>
      <w:r w:rsidR="00322B42">
        <w:t>memastikan</w:t>
      </w:r>
      <w:proofErr w:type="spellEnd"/>
      <w:r w:rsidR="00322B42">
        <w:t xml:space="preserve"> </w:t>
      </w:r>
      <w:proofErr w:type="spellStart"/>
      <w:r w:rsidR="00322B42">
        <w:t>seluruh</w:t>
      </w:r>
      <w:proofErr w:type="spellEnd"/>
      <w:r w:rsidR="00322B42">
        <w:t xml:space="preserve"> </w:t>
      </w:r>
      <w:proofErr w:type="spellStart"/>
      <w:r w:rsidR="00322B42">
        <w:t>komunikasi</w:t>
      </w:r>
      <w:proofErr w:type="spellEnd"/>
      <w:r w:rsidR="00322B42">
        <w:t xml:space="preserve"> data </w:t>
      </w:r>
      <w:proofErr w:type="spellStart"/>
      <w:r w:rsidR="00322B42">
        <w:t>terenkripsi</w:t>
      </w:r>
      <w:proofErr w:type="spellEnd"/>
      <w:r w:rsidR="00322B42">
        <w:t xml:space="preserve"> </w:t>
      </w:r>
      <w:proofErr w:type="spellStart"/>
      <w:r w:rsidR="00322B42">
        <w:t>sempurna</w:t>
      </w:r>
      <w:proofErr w:type="spellEnd"/>
      <w:r w:rsidR="00322B42">
        <w:t xml:space="preserve">. Data </w:t>
      </w:r>
      <w:proofErr w:type="spellStart"/>
      <w:r w:rsidR="00322B42">
        <w:t>tidak</w:t>
      </w:r>
      <w:proofErr w:type="spellEnd"/>
      <w:r w:rsidR="00322B42">
        <w:t xml:space="preserve"> </w:t>
      </w:r>
      <w:proofErr w:type="spellStart"/>
      <w:r w:rsidR="00322B42">
        <w:t>akan</w:t>
      </w:r>
      <w:proofErr w:type="spellEnd"/>
      <w:r w:rsidR="00322B42">
        <w:t xml:space="preserve"> </w:t>
      </w:r>
      <w:proofErr w:type="spellStart"/>
      <w:r w:rsidR="00322B42">
        <w:t>diizinkan</w:t>
      </w:r>
      <w:proofErr w:type="spellEnd"/>
      <w:r w:rsidR="00322B42">
        <w:t xml:space="preserve"> </w:t>
      </w:r>
      <w:proofErr w:type="spellStart"/>
      <w:r w:rsidR="00322B42">
        <w:t>terkirim</w:t>
      </w:r>
      <w:proofErr w:type="spellEnd"/>
      <w:r w:rsidR="00322B42">
        <w:t xml:space="preserve"> </w:t>
      </w:r>
      <w:proofErr w:type="spellStart"/>
      <w:r w:rsidR="00322B42">
        <w:t>sebelum</w:t>
      </w:r>
      <w:proofErr w:type="spellEnd"/>
      <w:r w:rsidR="00322B42">
        <w:t xml:space="preserve"> </w:t>
      </w:r>
      <w:proofErr w:type="spellStart"/>
      <w:r w:rsidR="00322B42">
        <w:t>ada</w:t>
      </w:r>
      <w:proofErr w:type="spellEnd"/>
      <w:r w:rsidR="00322B42">
        <w:t xml:space="preserve"> </w:t>
      </w:r>
      <w:proofErr w:type="spellStart"/>
      <w:r w:rsidR="00322B42">
        <w:t>koneksi</w:t>
      </w:r>
      <w:proofErr w:type="spellEnd"/>
      <w:r w:rsidR="00322B42">
        <w:t xml:space="preserve"> </w:t>
      </w:r>
      <w:proofErr w:type="spellStart"/>
      <w:r w:rsidR="00322B42">
        <w:t>dengan</w:t>
      </w:r>
      <w:proofErr w:type="spellEnd"/>
      <w:r w:rsidR="00322B42">
        <w:t xml:space="preserve"> </w:t>
      </w:r>
      <w:r w:rsidR="006952DB">
        <w:rPr>
          <w:i/>
          <w:iCs/>
        </w:rPr>
        <w:t>Server</w:t>
      </w:r>
      <w:r w:rsidR="006952DB">
        <w:t xml:space="preserve"> </w:t>
      </w:r>
      <w:proofErr w:type="spellStart"/>
      <w:r w:rsidR="006952DB">
        <w:t>Wireguard</w:t>
      </w:r>
      <w:proofErr w:type="spellEnd"/>
      <w:r w:rsidR="006952DB">
        <w:t>.</w:t>
      </w:r>
    </w:p>
    <w:p w14:paraId="7D7314EE" w14:textId="68177F0B" w:rsidR="00D564E0" w:rsidRPr="00D01BFC" w:rsidRDefault="00642E26" w:rsidP="00E74F82">
      <w:pPr>
        <w:ind w:firstLine="720"/>
        <w:jc w:val="both"/>
      </w:pPr>
      <w:r>
        <w:t xml:space="preserve">Raspberry pi </w:t>
      </w:r>
      <w:proofErr w:type="spellStart"/>
      <w:r>
        <w:t>digunakan</w:t>
      </w:r>
      <w:proofErr w:type="spellEnd"/>
      <w:r>
        <w:t xml:space="preserve"> </w:t>
      </w:r>
      <w:proofErr w:type="spellStart"/>
      <w:r>
        <w:t>untuk</w:t>
      </w:r>
      <w:proofErr w:type="spellEnd"/>
      <w:r>
        <w:t xml:space="preserve"> </w:t>
      </w:r>
      <w:proofErr w:type="spellStart"/>
      <w:r>
        <w:t>mengampu</w:t>
      </w:r>
      <w:proofErr w:type="spellEnd"/>
      <w:r>
        <w:t xml:space="preserve"> </w:t>
      </w:r>
      <w:r>
        <w:rPr>
          <w:i/>
          <w:iCs/>
        </w:rPr>
        <w:t xml:space="preserve">server </w:t>
      </w:r>
      <w:proofErr w:type="spellStart"/>
      <w:r>
        <w:t>dari</w:t>
      </w:r>
      <w:proofErr w:type="spellEnd"/>
      <w:r>
        <w:t xml:space="preserve"> </w:t>
      </w:r>
      <w:proofErr w:type="spellStart"/>
      <w:r>
        <w:t>wireguard</w:t>
      </w:r>
      <w:proofErr w:type="spellEnd"/>
      <w:r>
        <w:t>, MQTT, dan Home-Assistant. Home-Assi</w:t>
      </w:r>
      <w:r w:rsidR="00DD34BD">
        <w:t>s</w:t>
      </w:r>
      <w:r>
        <w:t xml:space="preserve">tant </w:t>
      </w:r>
      <w:proofErr w:type="spellStart"/>
      <w:r>
        <w:t>digunakan</w:t>
      </w:r>
      <w:proofErr w:type="spellEnd"/>
      <w:r>
        <w:t xml:space="preserve"> </w:t>
      </w:r>
      <w:proofErr w:type="spellStart"/>
      <w:r>
        <w:t>sebagai</w:t>
      </w:r>
      <w:proofErr w:type="spellEnd"/>
      <w:r>
        <w:t xml:space="preserve"> </w:t>
      </w:r>
      <w:r>
        <w:rPr>
          <w:i/>
          <w:iCs/>
        </w:rPr>
        <w:t>dashboard</w:t>
      </w:r>
      <w:r>
        <w:t xml:space="preserve"> </w:t>
      </w:r>
      <w:proofErr w:type="spellStart"/>
      <w:r>
        <w:t>untuk</w:t>
      </w:r>
      <w:proofErr w:type="spellEnd"/>
      <w:r>
        <w:t xml:space="preserve"> </w:t>
      </w:r>
      <w:proofErr w:type="spellStart"/>
      <w:r>
        <w:t>menampilkan</w:t>
      </w:r>
      <w:proofErr w:type="spellEnd"/>
      <w:r>
        <w:t xml:space="preserve"> data-data yang </w:t>
      </w:r>
      <w:proofErr w:type="spellStart"/>
      <w:r>
        <w:t>dikirimkan</w:t>
      </w:r>
      <w:proofErr w:type="spellEnd"/>
      <w:r>
        <w:t xml:space="preserve"> oleh </w:t>
      </w:r>
      <w:proofErr w:type="spellStart"/>
      <w:r>
        <w:t>sistem</w:t>
      </w:r>
      <w:proofErr w:type="spellEnd"/>
      <w:r>
        <w:t xml:space="preserve"> </w:t>
      </w:r>
      <w:proofErr w:type="spellStart"/>
      <w:r>
        <w:t>pemantau</w:t>
      </w:r>
      <w:proofErr w:type="spellEnd"/>
      <w:r w:rsidR="00DD34BD">
        <w:t xml:space="preserve">. </w:t>
      </w:r>
      <w:proofErr w:type="spellStart"/>
      <w:r w:rsidR="00DD34BD">
        <w:t>Akses</w:t>
      </w:r>
      <w:proofErr w:type="spellEnd"/>
      <w:r w:rsidR="00DD34BD">
        <w:t xml:space="preserve"> </w:t>
      </w:r>
      <w:proofErr w:type="spellStart"/>
      <w:r w:rsidR="00DD34BD">
        <w:t>tersebut</w:t>
      </w:r>
      <w:proofErr w:type="spellEnd"/>
      <w:r w:rsidR="00DD34BD">
        <w:t xml:space="preserve"> </w:t>
      </w:r>
      <w:proofErr w:type="spellStart"/>
      <w:r w:rsidR="00DD34BD">
        <w:t>dapat</w:t>
      </w:r>
      <w:proofErr w:type="spellEnd"/>
      <w:r w:rsidR="00DD34BD">
        <w:t xml:space="preserve"> </w:t>
      </w:r>
      <w:proofErr w:type="spellStart"/>
      <w:r w:rsidR="00DD34BD">
        <w:t>dilakukan</w:t>
      </w:r>
      <w:proofErr w:type="spellEnd"/>
      <w:r w:rsidR="00DD34BD">
        <w:t xml:space="preserve"> </w:t>
      </w:r>
      <w:proofErr w:type="spellStart"/>
      <w:r w:rsidR="00DD34BD">
        <w:t>melalui</w:t>
      </w:r>
      <w:proofErr w:type="spellEnd"/>
      <w:r w:rsidR="00DD34BD">
        <w:t xml:space="preserve"> </w:t>
      </w:r>
      <w:proofErr w:type="spellStart"/>
      <w:r w:rsidR="00DD34BD">
        <w:t>aplikasi</w:t>
      </w:r>
      <w:proofErr w:type="spellEnd"/>
      <w:r w:rsidR="00DD34BD">
        <w:t xml:space="preserve"> </w:t>
      </w:r>
      <w:r w:rsidR="00DD34BD">
        <w:rPr>
          <w:i/>
          <w:iCs/>
        </w:rPr>
        <w:t>smartphone</w:t>
      </w:r>
      <w:r w:rsidR="00DD34BD">
        <w:t xml:space="preserve"> dan </w:t>
      </w:r>
      <w:r w:rsidR="00DD34BD">
        <w:rPr>
          <w:i/>
          <w:iCs/>
        </w:rPr>
        <w:t>browser</w:t>
      </w:r>
      <w:r w:rsidR="008375E5">
        <w:t xml:space="preserve">, </w:t>
      </w:r>
      <w:proofErr w:type="spellStart"/>
      <w:r w:rsidR="008375E5">
        <w:t>seperti</w:t>
      </w:r>
      <w:proofErr w:type="spellEnd"/>
      <w:r w:rsidR="008375E5">
        <w:t xml:space="preserve"> Mozilla dan Google Chrome.</w:t>
      </w:r>
      <w:r w:rsidR="00EE6293">
        <w:t xml:space="preserve"> Agar </w:t>
      </w:r>
      <w:proofErr w:type="spellStart"/>
      <w:r w:rsidR="00EE6293">
        <w:t>dapat</w:t>
      </w:r>
      <w:proofErr w:type="spellEnd"/>
      <w:r w:rsidR="00EE6293">
        <w:t xml:space="preserve"> </w:t>
      </w:r>
      <w:proofErr w:type="spellStart"/>
      <w:r w:rsidR="00EE6293">
        <w:t>diakses</w:t>
      </w:r>
      <w:proofErr w:type="spellEnd"/>
      <w:r w:rsidR="00EE6293">
        <w:t xml:space="preserve"> </w:t>
      </w:r>
      <w:proofErr w:type="spellStart"/>
      <w:r w:rsidR="00EE6293">
        <w:t>lebih</w:t>
      </w:r>
      <w:proofErr w:type="spellEnd"/>
      <w:r w:rsidR="00EE6293">
        <w:t xml:space="preserve"> </w:t>
      </w:r>
      <w:proofErr w:type="spellStart"/>
      <w:r w:rsidR="00EE6293">
        <w:t>leluasa</w:t>
      </w:r>
      <w:proofErr w:type="spellEnd"/>
      <w:r w:rsidR="00EE6293">
        <w:t xml:space="preserve">, </w:t>
      </w:r>
      <w:proofErr w:type="spellStart"/>
      <w:r w:rsidR="00EE6293">
        <w:t>jaringan</w:t>
      </w:r>
      <w:proofErr w:type="spellEnd"/>
      <w:r w:rsidR="00EE6293">
        <w:t xml:space="preserve"> yang </w:t>
      </w:r>
      <w:proofErr w:type="spellStart"/>
      <w:r w:rsidR="00EE6293">
        <w:t>digunakan</w:t>
      </w:r>
      <w:proofErr w:type="spellEnd"/>
      <w:r w:rsidR="00EE6293">
        <w:t xml:space="preserve"> </w:t>
      </w:r>
      <w:proofErr w:type="spellStart"/>
      <w:r w:rsidR="00D01BFC">
        <w:t>berasal</w:t>
      </w:r>
      <w:proofErr w:type="spellEnd"/>
      <w:r w:rsidR="00D01BFC">
        <w:t xml:space="preserve"> </w:t>
      </w:r>
      <w:proofErr w:type="spellStart"/>
      <w:r w:rsidR="00D01BFC">
        <w:t>dari</w:t>
      </w:r>
      <w:proofErr w:type="spellEnd"/>
      <w:r w:rsidR="00D01BFC">
        <w:t xml:space="preserve"> </w:t>
      </w:r>
      <w:proofErr w:type="spellStart"/>
      <w:r w:rsidR="00EE6293">
        <w:t>penyedia</w:t>
      </w:r>
      <w:proofErr w:type="spellEnd"/>
      <w:r w:rsidR="00EE6293">
        <w:t xml:space="preserve"> </w:t>
      </w:r>
      <w:proofErr w:type="spellStart"/>
      <w:r w:rsidR="00EE6293">
        <w:t>layanan</w:t>
      </w:r>
      <w:proofErr w:type="spellEnd"/>
      <w:r w:rsidR="00D01BFC">
        <w:t xml:space="preserve"> </w:t>
      </w:r>
      <w:proofErr w:type="spellStart"/>
      <w:r w:rsidR="00D01BFC" w:rsidRPr="00E8782C">
        <w:rPr>
          <w:i/>
          <w:iCs/>
        </w:rPr>
        <w:t>Indihome</w:t>
      </w:r>
      <w:proofErr w:type="spellEnd"/>
      <w:r w:rsidR="00D01BFC">
        <w:t xml:space="preserve"> </w:t>
      </w:r>
      <w:proofErr w:type="spellStart"/>
      <w:r w:rsidR="00D01BFC">
        <w:t>karena</w:t>
      </w:r>
      <w:proofErr w:type="spellEnd"/>
      <w:r w:rsidR="00D01BFC">
        <w:t xml:space="preserve"> </w:t>
      </w:r>
      <w:proofErr w:type="spellStart"/>
      <w:r w:rsidR="00D01BFC">
        <w:t>menyediakan</w:t>
      </w:r>
      <w:proofErr w:type="spellEnd"/>
      <w:r w:rsidR="00D01BFC">
        <w:t xml:space="preserve"> IP Publik </w:t>
      </w:r>
      <w:proofErr w:type="spellStart"/>
      <w:r w:rsidR="00D01BFC">
        <w:t>secara</w:t>
      </w:r>
      <w:proofErr w:type="spellEnd"/>
      <w:r w:rsidR="00D01BFC">
        <w:t xml:space="preserve"> gratis. </w:t>
      </w:r>
      <w:r w:rsidR="00D01BFC">
        <w:rPr>
          <w:i/>
          <w:iCs/>
        </w:rPr>
        <w:t xml:space="preserve">Domain Name </w:t>
      </w:r>
      <w:r w:rsidR="00D01BFC">
        <w:t xml:space="preserve">yang </w:t>
      </w:r>
      <w:proofErr w:type="spellStart"/>
      <w:r w:rsidR="00D01BFC">
        <w:t>digunakan</w:t>
      </w:r>
      <w:proofErr w:type="spellEnd"/>
      <w:r w:rsidR="00D01BFC">
        <w:t xml:space="preserve"> </w:t>
      </w:r>
      <w:proofErr w:type="spellStart"/>
      <w:r w:rsidR="00D01BFC">
        <w:t>untuk</w:t>
      </w:r>
      <w:proofErr w:type="spellEnd"/>
      <w:r w:rsidR="00D01BFC">
        <w:t xml:space="preserve"> </w:t>
      </w:r>
      <w:proofErr w:type="spellStart"/>
      <w:r w:rsidR="00D01BFC">
        <w:t>memudahkan</w:t>
      </w:r>
      <w:proofErr w:type="spellEnd"/>
      <w:r w:rsidR="00D01BFC">
        <w:t xml:space="preserve"> </w:t>
      </w:r>
      <w:proofErr w:type="spellStart"/>
      <w:r w:rsidR="00D01BFC">
        <w:t>akses</w:t>
      </w:r>
      <w:proofErr w:type="spellEnd"/>
      <w:r w:rsidR="00D01BFC">
        <w:t xml:space="preserve"> </w:t>
      </w:r>
      <w:proofErr w:type="spellStart"/>
      <w:r w:rsidR="00D01BFC">
        <w:t>ke</w:t>
      </w:r>
      <w:proofErr w:type="spellEnd"/>
      <w:r w:rsidR="00D01BFC">
        <w:t xml:space="preserve"> </w:t>
      </w:r>
      <w:r w:rsidR="00D01BFC">
        <w:rPr>
          <w:i/>
          <w:iCs/>
        </w:rPr>
        <w:t xml:space="preserve">server </w:t>
      </w:r>
      <w:proofErr w:type="spellStart"/>
      <w:r w:rsidR="00D01BFC">
        <w:t>adalah</w:t>
      </w:r>
      <w:proofErr w:type="spellEnd"/>
      <w:r w:rsidR="00D01BFC">
        <w:t xml:space="preserve"> </w:t>
      </w:r>
      <w:hyperlink r:id="rId12" w:history="1">
        <w:r w:rsidR="00C27249" w:rsidRPr="00B75D9F">
          <w:rPr>
            <w:rStyle w:val="Hyperlink"/>
          </w:rPr>
          <w:t>www.home.arducamp.com</w:t>
        </w:r>
      </w:hyperlink>
      <w:r w:rsidR="00D01BFC">
        <w:t xml:space="preserve"> dan </w:t>
      </w:r>
      <w:r w:rsidR="00D01BFC">
        <w:rPr>
          <w:i/>
          <w:iCs/>
        </w:rPr>
        <w:t>Domain Name Server</w:t>
      </w:r>
      <w:r w:rsidR="00D01BFC">
        <w:t xml:space="preserve"> yang </w:t>
      </w:r>
      <w:proofErr w:type="spellStart"/>
      <w:r w:rsidR="00D01BFC">
        <w:t>sesuai</w:t>
      </w:r>
      <w:proofErr w:type="spellEnd"/>
      <w:r w:rsidR="00D01BFC">
        <w:t xml:space="preserve"> </w:t>
      </w:r>
      <w:proofErr w:type="spellStart"/>
      <w:r w:rsidR="00D01BFC">
        <w:t>dengan</w:t>
      </w:r>
      <w:proofErr w:type="spellEnd"/>
      <w:r w:rsidR="00D01BFC">
        <w:t xml:space="preserve"> </w:t>
      </w:r>
      <w:proofErr w:type="spellStart"/>
      <w:r w:rsidR="00D01BFC">
        <w:t>penelitian</w:t>
      </w:r>
      <w:proofErr w:type="spellEnd"/>
      <w:r w:rsidR="00D01BFC">
        <w:t xml:space="preserve"> </w:t>
      </w:r>
      <w:proofErr w:type="spellStart"/>
      <w:r w:rsidR="00D01BFC">
        <w:t>ini</w:t>
      </w:r>
      <w:proofErr w:type="spellEnd"/>
      <w:r w:rsidR="00D01BFC">
        <w:t xml:space="preserve"> </w:t>
      </w:r>
      <w:proofErr w:type="spellStart"/>
      <w:r w:rsidR="00D01BFC">
        <w:t>adalah</w:t>
      </w:r>
      <w:proofErr w:type="spellEnd"/>
      <w:r w:rsidR="00D01BFC">
        <w:t xml:space="preserve"> Cloudflare </w:t>
      </w:r>
      <w:proofErr w:type="spellStart"/>
      <w:r w:rsidR="00D01BFC">
        <w:t>karena</w:t>
      </w:r>
      <w:proofErr w:type="spellEnd"/>
      <w:r w:rsidR="00D01BFC">
        <w:t xml:space="preserve"> </w:t>
      </w:r>
      <w:proofErr w:type="spellStart"/>
      <w:r w:rsidR="00D01BFC">
        <w:t>memiliki</w:t>
      </w:r>
      <w:proofErr w:type="spellEnd"/>
      <w:r w:rsidR="00D01BFC">
        <w:t xml:space="preserve"> API </w:t>
      </w:r>
      <w:proofErr w:type="spellStart"/>
      <w:r w:rsidR="00D01BFC">
        <w:t>untuk</w:t>
      </w:r>
      <w:proofErr w:type="spellEnd"/>
      <w:r w:rsidR="00D01BFC">
        <w:t xml:space="preserve"> </w:t>
      </w:r>
      <w:proofErr w:type="spellStart"/>
      <w:r w:rsidR="00D01BFC">
        <w:t>melakukan</w:t>
      </w:r>
      <w:proofErr w:type="spellEnd"/>
      <w:r w:rsidR="00D01BFC">
        <w:t xml:space="preserve"> update IP Publik </w:t>
      </w:r>
      <w:proofErr w:type="spellStart"/>
      <w:r w:rsidR="00D01BFC">
        <w:t>Dinamis</w:t>
      </w:r>
      <w:proofErr w:type="spellEnd"/>
      <w:r w:rsidR="00D01BFC">
        <w:t xml:space="preserve"> </w:t>
      </w:r>
      <w:proofErr w:type="spellStart"/>
      <w:r w:rsidR="00D01BFC">
        <w:t>secara</w:t>
      </w:r>
      <w:proofErr w:type="spellEnd"/>
      <w:r w:rsidR="00D01BFC">
        <w:t xml:space="preserve"> </w:t>
      </w:r>
      <w:proofErr w:type="spellStart"/>
      <w:r w:rsidR="00D01BFC">
        <w:t>berkala</w:t>
      </w:r>
      <w:proofErr w:type="spellEnd"/>
      <w:r w:rsidR="00D01BFC">
        <w:t>.</w:t>
      </w:r>
    </w:p>
    <w:p w14:paraId="5D7A43A3" w14:textId="6C6A9EB0" w:rsidR="00C47EE4" w:rsidRPr="00C20DEC" w:rsidRDefault="00C47EE4" w:rsidP="00C75F46">
      <w:pPr>
        <w:ind w:firstLine="720"/>
        <w:jc w:val="both"/>
      </w:pPr>
      <w:r w:rsidRPr="00C20DEC">
        <w:t xml:space="preserve"> </w:t>
      </w:r>
      <w:r w:rsidR="00C75F46" w:rsidRPr="00C20DEC">
        <w:rPr>
          <w:noProof/>
        </w:rPr>
        <w:drawing>
          <wp:inline distT="0" distB="0" distL="0" distR="0" wp14:anchorId="6966F342" wp14:editId="45DC107E">
            <wp:extent cx="5400675" cy="1899920"/>
            <wp:effectExtent l="0" t="0" r="952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1899920"/>
                    </a:xfrm>
                    <a:prstGeom prst="rect">
                      <a:avLst/>
                    </a:prstGeom>
                    <a:noFill/>
                    <a:ln>
                      <a:noFill/>
                    </a:ln>
                  </pic:spPr>
                </pic:pic>
              </a:graphicData>
            </a:graphic>
          </wp:inline>
        </w:drawing>
      </w:r>
    </w:p>
    <w:p w14:paraId="3681B056" w14:textId="77777777" w:rsidR="00C47EE4" w:rsidRPr="00C20DEC" w:rsidRDefault="00C47EE4" w:rsidP="00C47EE4">
      <w:pPr>
        <w:ind w:firstLine="720"/>
        <w:jc w:val="both"/>
      </w:pPr>
    </w:p>
    <w:p w14:paraId="2856B134" w14:textId="5CAB114C" w:rsidR="00C47EE4" w:rsidRPr="00C20DEC" w:rsidRDefault="00C47EE4" w:rsidP="001D06F1">
      <w:pPr>
        <w:ind w:firstLine="720"/>
        <w:jc w:val="center"/>
      </w:pPr>
      <w:r w:rsidRPr="00C20DEC">
        <w:rPr>
          <w:b/>
          <w:bCs/>
        </w:rPr>
        <w:t xml:space="preserve">Gambar </w:t>
      </w:r>
      <w:r w:rsidR="001D06F1" w:rsidRPr="00C20DEC">
        <w:rPr>
          <w:b/>
          <w:bCs/>
        </w:rPr>
        <w:t>2</w:t>
      </w:r>
      <w:r w:rsidRPr="00C20DEC">
        <w:t xml:space="preserve"> </w:t>
      </w:r>
      <w:proofErr w:type="spellStart"/>
      <w:r w:rsidRPr="00C20DEC">
        <w:t>Skematik</w:t>
      </w:r>
      <w:proofErr w:type="spellEnd"/>
      <w:r w:rsidRPr="00C20DEC">
        <w:t xml:space="preserve"> </w:t>
      </w:r>
      <w:proofErr w:type="spellStart"/>
      <w:r w:rsidR="00752481">
        <w:t>Komunikasi</w:t>
      </w:r>
      <w:proofErr w:type="spellEnd"/>
      <w:r w:rsidR="00752481">
        <w:t xml:space="preserve"> Data</w:t>
      </w:r>
      <w:r w:rsidRPr="00C20DEC">
        <w:t xml:space="preserve"> </w:t>
      </w:r>
      <w:proofErr w:type="spellStart"/>
      <w:r w:rsidRPr="00C20DEC">
        <w:t>Sistem</w:t>
      </w:r>
      <w:proofErr w:type="spellEnd"/>
      <w:r w:rsidRPr="00C20DEC">
        <w:t xml:space="preserve"> </w:t>
      </w:r>
      <w:proofErr w:type="spellStart"/>
      <w:r w:rsidRPr="00C20DEC">
        <w:t>Pemantauan</w:t>
      </w:r>
      <w:proofErr w:type="spellEnd"/>
      <w:r w:rsidRPr="00C20DEC">
        <w:t xml:space="preserve"> </w:t>
      </w:r>
      <w:proofErr w:type="spellStart"/>
      <w:r w:rsidRPr="00C20DEC">
        <w:t>Limbah</w:t>
      </w:r>
      <w:proofErr w:type="spellEnd"/>
      <w:r w:rsidRPr="00C20DEC">
        <w:t xml:space="preserve"> </w:t>
      </w:r>
      <w:proofErr w:type="spellStart"/>
      <w:r w:rsidRPr="00C20DEC">
        <w:t>Cair</w:t>
      </w:r>
      <w:proofErr w:type="spellEnd"/>
    </w:p>
    <w:p w14:paraId="20D8E931" w14:textId="380212D9" w:rsidR="00C47EE4" w:rsidRPr="00C20DEC" w:rsidRDefault="00C47EE4" w:rsidP="00F73DF6">
      <w:pPr>
        <w:jc w:val="both"/>
      </w:pPr>
    </w:p>
    <w:p w14:paraId="30CB402A" w14:textId="7B160B2A" w:rsidR="00C47EE4" w:rsidRPr="00C20DEC" w:rsidRDefault="00A44354" w:rsidP="00F73DF6">
      <w:pPr>
        <w:jc w:val="both"/>
      </w:pPr>
      <w:r>
        <w:rPr>
          <w:b/>
          <w:bCs/>
          <w:highlight w:val="yellow"/>
        </w:rPr>
        <w:t>C</w:t>
      </w:r>
      <w:r w:rsidR="00F73DF6" w:rsidRPr="00C20DEC">
        <w:rPr>
          <w:b/>
          <w:bCs/>
          <w:highlight w:val="yellow"/>
          <w:lang w:val="id-ID"/>
        </w:rPr>
        <w:t>.</w:t>
      </w:r>
      <w:r w:rsidR="00F73DF6" w:rsidRPr="00C20DEC">
        <w:rPr>
          <w:b/>
          <w:bCs/>
          <w:lang w:val="id-ID"/>
        </w:rPr>
        <w:t xml:space="preserve"> </w:t>
      </w:r>
      <w:proofErr w:type="spellStart"/>
      <w:r w:rsidR="00C47EE4" w:rsidRPr="00C20DEC">
        <w:rPr>
          <w:b/>
          <w:bCs/>
        </w:rPr>
        <w:t>Pengujian</w:t>
      </w:r>
      <w:proofErr w:type="spellEnd"/>
    </w:p>
    <w:p w14:paraId="0582A523" w14:textId="532CE523" w:rsidR="0097460A" w:rsidRDefault="00C47EE4" w:rsidP="00C47EE4">
      <w:pPr>
        <w:ind w:firstLine="720"/>
        <w:jc w:val="both"/>
      </w:pPr>
      <w:r w:rsidRPr="00C20DEC">
        <w:t xml:space="preserve">Pada </w:t>
      </w:r>
      <w:proofErr w:type="spellStart"/>
      <w:r w:rsidRPr="00C20DEC">
        <w:t>tahap</w:t>
      </w:r>
      <w:proofErr w:type="spellEnd"/>
      <w:r w:rsidRPr="00C20DEC">
        <w:t xml:space="preserve"> </w:t>
      </w:r>
      <w:proofErr w:type="spellStart"/>
      <w:r w:rsidRPr="00C20DEC">
        <w:t>ini</w:t>
      </w:r>
      <w:proofErr w:type="spellEnd"/>
      <w:r w:rsidRPr="00C20DEC">
        <w:t xml:space="preserve"> </w:t>
      </w:r>
      <w:proofErr w:type="spellStart"/>
      <w:r w:rsidRPr="00C20DEC">
        <w:t>dilakukan</w:t>
      </w:r>
      <w:proofErr w:type="spellEnd"/>
      <w:r w:rsidRPr="00C20DEC">
        <w:t xml:space="preserve"> </w:t>
      </w:r>
      <w:proofErr w:type="spellStart"/>
      <w:r w:rsidR="0053413D" w:rsidRPr="00C20DEC">
        <w:t>pengujian</w:t>
      </w:r>
      <w:proofErr w:type="spellEnd"/>
      <w:r w:rsidR="0053413D" w:rsidRPr="00C20DEC">
        <w:t xml:space="preserve"> </w:t>
      </w:r>
      <w:proofErr w:type="spellStart"/>
      <w:r w:rsidR="0053413D" w:rsidRPr="00C20DEC">
        <w:t>terhadap</w:t>
      </w:r>
      <w:proofErr w:type="spellEnd"/>
      <w:r w:rsidR="0053413D" w:rsidRPr="00C20DEC">
        <w:t xml:space="preserve"> </w:t>
      </w:r>
      <w:proofErr w:type="spellStart"/>
      <w:r w:rsidR="0053413D" w:rsidRPr="00C20DEC">
        <w:t>sistem</w:t>
      </w:r>
      <w:proofErr w:type="spellEnd"/>
      <w:r w:rsidR="0053413D" w:rsidRPr="00C20DEC">
        <w:t xml:space="preserve"> yang </w:t>
      </w:r>
      <w:proofErr w:type="spellStart"/>
      <w:r w:rsidR="0053413D" w:rsidRPr="00C20DEC">
        <w:t>dibangun</w:t>
      </w:r>
      <w:proofErr w:type="spellEnd"/>
      <w:r w:rsidR="0053413D" w:rsidRPr="00C20DEC">
        <w:t xml:space="preserve"> dan </w:t>
      </w:r>
      <w:proofErr w:type="spellStart"/>
      <w:r w:rsidR="0053413D" w:rsidRPr="00C20DEC">
        <w:t>membandingkannya</w:t>
      </w:r>
      <w:proofErr w:type="spellEnd"/>
      <w:r w:rsidR="0053413D" w:rsidRPr="00C20DEC">
        <w:t xml:space="preserve"> </w:t>
      </w:r>
      <w:proofErr w:type="spellStart"/>
      <w:r w:rsidR="0053413D" w:rsidRPr="00C20DEC">
        <w:t>dengan</w:t>
      </w:r>
      <w:proofErr w:type="spellEnd"/>
      <w:r w:rsidR="0053413D" w:rsidRPr="00C20DEC">
        <w:t xml:space="preserve"> </w:t>
      </w:r>
      <w:proofErr w:type="spellStart"/>
      <w:r w:rsidR="0053413D" w:rsidRPr="00C20DEC">
        <w:t>alat</w:t>
      </w:r>
      <w:proofErr w:type="spellEnd"/>
      <w:r w:rsidR="0053413D" w:rsidRPr="00C20DEC">
        <w:t xml:space="preserve"> </w:t>
      </w:r>
      <w:proofErr w:type="spellStart"/>
      <w:r w:rsidR="0053413D" w:rsidRPr="00C20DEC">
        <w:t>ukur</w:t>
      </w:r>
      <w:proofErr w:type="spellEnd"/>
      <w:r w:rsidR="0053413D" w:rsidRPr="00C20DEC">
        <w:t xml:space="preserve"> yang </w:t>
      </w:r>
      <w:proofErr w:type="spellStart"/>
      <w:r w:rsidR="0053413D" w:rsidRPr="00C20DEC">
        <w:t>ada</w:t>
      </w:r>
      <w:proofErr w:type="spellEnd"/>
      <w:r w:rsidR="0053413D" w:rsidRPr="00C20DEC">
        <w:t xml:space="preserve">. Alat </w:t>
      </w:r>
      <w:proofErr w:type="spellStart"/>
      <w:r w:rsidR="0053413D" w:rsidRPr="00C20DEC">
        <w:t>ukur</w:t>
      </w:r>
      <w:proofErr w:type="spellEnd"/>
      <w:r w:rsidR="0053413D" w:rsidRPr="00C20DEC">
        <w:t xml:space="preserve"> </w:t>
      </w:r>
      <w:proofErr w:type="spellStart"/>
      <w:r w:rsidR="0053413D" w:rsidRPr="00C20DEC">
        <w:t>tersebut</w:t>
      </w:r>
      <w:proofErr w:type="spellEnd"/>
      <w:r w:rsidR="0053413D" w:rsidRPr="00C20DEC">
        <w:t xml:space="preserve"> </w:t>
      </w:r>
      <w:proofErr w:type="spellStart"/>
      <w:r w:rsidR="0053413D" w:rsidRPr="00C20DEC">
        <w:t>akan</w:t>
      </w:r>
      <w:proofErr w:type="spellEnd"/>
      <w:r w:rsidR="0053413D" w:rsidRPr="00C20DEC">
        <w:t xml:space="preserve"> </w:t>
      </w:r>
      <w:proofErr w:type="spellStart"/>
      <w:r w:rsidR="0053413D" w:rsidRPr="00C20DEC">
        <w:t>menjadi</w:t>
      </w:r>
      <w:proofErr w:type="spellEnd"/>
      <w:r w:rsidR="0053413D" w:rsidRPr="00C20DEC">
        <w:t xml:space="preserve"> </w:t>
      </w:r>
      <w:r w:rsidR="0053413D" w:rsidRPr="00C20DEC">
        <w:rPr>
          <w:i/>
          <w:iCs/>
        </w:rPr>
        <w:t xml:space="preserve">gold standard </w:t>
      </w:r>
      <w:proofErr w:type="spellStart"/>
      <w:r w:rsidR="0053413D" w:rsidRPr="00C20DEC">
        <w:t>bagi</w:t>
      </w:r>
      <w:proofErr w:type="spellEnd"/>
      <w:r w:rsidR="0053413D" w:rsidRPr="00C20DEC">
        <w:t xml:space="preserve"> </w:t>
      </w:r>
      <w:proofErr w:type="spellStart"/>
      <w:r w:rsidR="0053413D" w:rsidRPr="00C20DEC">
        <w:t>pengukuran</w:t>
      </w:r>
      <w:proofErr w:type="spellEnd"/>
      <w:r w:rsidR="0053413D" w:rsidRPr="00C20DEC">
        <w:t xml:space="preserve"> </w:t>
      </w:r>
      <w:proofErr w:type="spellStart"/>
      <w:r w:rsidR="0053413D" w:rsidRPr="00C20DEC">
        <w:t>sistem</w:t>
      </w:r>
      <w:proofErr w:type="spellEnd"/>
      <w:r w:rsidR="0053413D" w:rsidRPr="00C20DEC">
        <w:t xml:space="preserve"> yang </w:t>
      </w:r>
      <w:proofErr w:type="spellStart"/>
      <w:r w:rsidR="0053413D" w:rsidRPr="00C20DEC">
        <w:t>telah</w:t>
      </w:r>
      <w:proofErr w:type="spellEnd"/>
      <w:r w:rsidR="0053413D" w:rsidRPr="00C20DEC">
        <w:t xml:space="preserve"> </w:t>
      </w:r>
      <w:proofErr w:type="spellStart"/>
      <w:r w:rsidR="0053413D" w:rsidRPr="00C20DEC">
        <w:t>dibangun</w:t>
      </w:r>
      <w:proofErr w:type="spellEnd"/>
      <w:r w:rsidR="0053413D" w:rsidRPr="00C20DEC">
        <w:t xml:space="preserve">. </w:t>
      </w:r>
      <w:proofErr w:type="spellStart"/>
      <w:r w:rsidR="0053413D" w:rsidRPr="00C20DEC">
        <w:t>Besaran</w:t>
      </w:r>
      <w:proofErr w:type="spellEnd"/>
      <w:r w:rsidR="0053413D" w:rsidRPr="00C20DEC">
        <w:t xml:space="preserve"> yang </w:t>
      </w:r>
      <w:proofErr w:type="spellStart"/>
      <w:r w:rsidR="0053413D" w:rsidRPr="00C20DEC">
        <w:t>akan</w:t>
      </w:r>
      <w:proofErr w:type="spellEnd"/>
      <w:r w:rsidR="0053413D" w:rsidRPr="00C20DEC">
        <w:t xml:space="preserve"> </w:t>
      </w:r>
      <w:proofErr w:type="spellStart"/>
      <w:r w:rsidR="0053413D" w:rsidRPr="00C20DEC">
        <w:t>dibandingkan</w:t>
      </w:r>
      <w:proofErr w:type="spellEnd"/>
      <w:r w:rsidR="0053413D" w:rsidRPr="00C20DEC">
        <w:t xml:space="preserve"> </w:t>
      </w:r>
      <w:proofErr w:type="spellStart"/>
      <w:r w:rsidR="0053413D" w:rsidRPr="00C20DEC">
        <w:t>adalah</w:t>
      </w:r>
      <w:proofErr w:type="spellEnd"/>
      <w:r w:rsidR="0053413D" w:rsidRPr="00C20DEC">
        <w:t xml:space="preserve"> </w:t>
      </w:r>
      <w:proofErr w:type="spellStart"/>
      <w:r w:rsidR="0053413D" w:rsidRPr="00C20DEC">
        <w:t>nilai</w:t>
      </w:r>
      <w:proofErr w:type="spellEnd"/>
      <w:r w:rsidR="0053413D" w:rsidRPr="00C20DEC">
        <w:t xml:space="preserve"> pH, TDS, dan </w:t>
      </w:r>
      <w:proofErr w:type="spellStart"/>
      <w:r w:rsidR="0053413D" w:rsidRPr="00C20DEC">
        <w:t>suhu</w:t>
      </w:r>
      <w:proofErr w:type="spellEnd"/>
      <w:r w:rsidR="0053413D" w:rsidRPr="00C20DEC">
        <w:t xml:space="preserve">, yang </w:t>
      </w:r>
      <w:proofErr w:type="spellStart"/>
      <w:r w:rsidR="0053413D" w:rsidRPr="00C20DEC">
        <w:t>kemudian</w:t>
      </w:r>
      <w:proofErr w:type="spellEnd"/>
      <w:r w:rsidR="0053413D" w:rsidRPr="00C20DEC">
        <w:t xml:space="preserve"> </w:t>
      </w:r>
      <w:proofErr w:type="spellStart"/>
      <w:r w:rsidR="0053413D" w:rsidRPr="00C20DEC">
        <w:t>akan</w:t>
      </w:r>
      <w:proofErr w:type="spellEnd"/>
      <w:r w:rsidR="0053413D" w:rsidRPr="00C20DEC">
        <w:t xml:space="preserve"> </w:t>
      </w:r>
      <w:proofErr w:type="spellStart"/>
      <w:r w:rsidR="0053413D" w:rsidRPr="00C20DEC">
        <w:t>dihitung</w:t>
      </w:r>
      <w:proofErr w:type="spellEnd"/>
      <w:r w:rsidR="0053413D" w:rsidRPr="00C20DEC">
        <w:t xml:space="preserve"> </w:t>
      </w:r>
      <w:proofErr w:type="spellStart"/>
      <w:r w:rsidR="0053413D" w:rsidRPr="00C20DEC">
        <w:t>nilai</w:t>
      </w:r>
      <w:proofErr w:type="spellEnd"/>
      <w:r w:rsidR="0053413D" w:rsidRPr="00C20DEC">
        <w:t xml:space="preserve"> </w:t>
      </w:r>
      <w:proofErr w:type="spellStart"/>
      <w:r w:rsidR="003B0F85" w:rsidRPr="003B0F85">
        <w:rPr>
          <w:i/>
          <w:iCs/>
        </w:rPr>
        <w:t>error</w:t>
      </w:r>
      <w:r w:rsidR="0053413D" w:rsidRPr="00C20DEC">
        <w:t>nya</w:t>
      </w:r>
      <w:proofErr w:type="spellEnd"/>
      <w:r w:rsidR="0053413D" w:rsidRPr="00C20DEC">
        <w:t xml:space="preserve">. </w:t>
      </w:r>
      <w:proofErr w:type="spellStart"/>
      <w:r w:rsidR="0053413D" w:rsidRPr="00C20DEC">
        <w:t>Dalam</w:t>
      </w:r>
      <w:proofErr w:type="spellEnd"/>
      <w:r w:rsidR="0053413D" w:rsidRPr="00C20DEC">
        <w:t xml:space="preserve"> </w:t>
      </w:r>
      <w:proofErr w:type="spellStart"/>
      <w:r w:rsidR="0053413D" w:rsidRPr="00C20DEC">
        <w:t>penguji</w:t>
      </w:r>
      <w:r w:rsidR="00873567" w:rsidRPr="00C20DEC">
        <w:t>an</w:t>
      </w:r>
      <w:proofErr w:type="spellEnd"/>
      <w:r w:rsidR="00873567" w:rsidRPr="00C20DEC">
        <w:t xml:space="preserve"> </w:t>
      </w:r>
      <w:proofErr w:type="spellStart"/>
      <w:r w:rsidR="00873567" w:rsidRPr="00C20DEC">
        <w:t>ini</w:t>
      </w:r>
      <w:proofErr w:type="spellEnd"/>
      <w:r w:rsidR="00873567" w:rsidRPr="00C20DEC">
        <w:t xml:space="preserve">, </w:t>
      </w:r>
      <w:proofErr w:type="spellStart"/>
      <w:r w:rsidR="0097460A" w:rsidRPr="00C20DEC">
        <w:t>sistem</w:t>
      </w:r>
      <w:proofErr w:type="spellEnd"/>
      <w:r w:rsidR="0097460A" w:rsidRPr="00C20DEC">
        <w:t xml:space="preserve"> </w:t>
      </w:r>
      <w:proofErr w:type="spellStart"/>
      <w:r w:rsidR="0097460A" w:rsidRPr="00C20DEC">
        <w:t>akan</w:t>
      </w:r>
      <w:proofErr w:type="spellEnd"/>
      <w:r w:rsidR="0097460A" w:rsidRPr="00C20DEC">
        <w:t xml:space="preserve"> </w:t>
      </w:r>
      <w:proofErr w:type="spellStart"/>
      <w:r w:rsidR="0097460A" w:rsidRPr="00C20DEC">
        <w:t>diuji</w:t>
      </w:r>
      <w:proofErr w:type="spellEnd"/>
      <w:r w:rsidR="0097460A" w:rsidRPr="00C20DEC">
        <w:t xml:space="preserve"> </w:t>
      </w:r>
      <w:proofErr w:type="spellStart"/>
      <w:r w:rsidR="0097460A" w:rsidRPr="00C20DEC">
        <w:t>dengan</w:t>
      </w:r>
      <w:proofErr w:type="spellEnd"/>
      <w:r w:rsidR="00873567" w:rsidRPr="00C20DEC">
        <w:t xml:space="preserve"> </w:t>
      </w:r>
      <w:proofErr w:type="spellStart"/>
      <w:r w:rsidR="00873567" w:rsidRPr="00C20DEC">
        <w:t>menggunakan</w:t>
      </w:r>
      <w:proofErr w:type="spellEnd"/>
      <w:r w:rsidR="00873567" w:rsidRPr="00C20DEC">
        <w:t xml:space="preserve"> lima </w:t>
      </w:r>
      <w:proofErr w:type="spellStart"/>
      <w:r w:rsidR="00873567" w:rsidRPr="00C20DEC">
        <w:t>sumber</w:t>
      </w:r>
      <w:proofErr w:type="spellEnd"/>
      <w:r w:rsidR="00873567" w:rsidRPr="00C20DEC">
        <w:t xml:space="preserve"> </w:t>
      </w:r>
      <w:proofErr w:type="spellStart"/>
      <w:r w:rsidR="00873567" w:rsidRPr="00C20DEC">
        <w:t>mata</w:t>
      </w:r>
      <w:proofErr w:type="spellEnd"/>
      <w:r w:rsidR="00873567" w:rsidRPr="00C20DEC">
        <w:t xml:space="preserve"> air </w:t>
      </w:r>
      <w:proofErr w:type="spellStart"/>
      <w:r w:rsidR="00873567" w:rsidRPr="00C20DEC">
        <w:t>untuk</w:t>
      </w:r>
      <w:proofErr w:type="spellEnd"/>
      <w:r w:rsidR="00873567" w:rsidRPr="00C20DEC">
        <w:t xml:space="preserve"> </w:t>
      </w:r>
      <w:proofErr w:type="spellStart"/>
      <w:r w:rsidR="00873567" w:rsidRPr="00C20DEC">
        <w:t>melihat</w:t>
      </w:r>
      <w:proofErr w:type="spellEnd"/>
      <w:r w:rsidR="00873567" w:rsidRPr="00C20DEC">
        <w:t xml:space="preserve"> </w:t>
      </w:r>
      <w:proofErr w:type="spellStart"/>
      <w:r w:rsidR="00873567" w:rsidRPr="00C20DEC">
        <w:t>perbedaan</w:t>
      </w:r>
      <w:proofErr w:type="spellEnd"/>
      <w:r w:rsidR="00873567" w:rsidRPr="00C20DEC">
        <w:t xml:space="preserve"> </w:t>
      </w:r>
      <w:proofErr w:type="spellStart"/>
      <w:r w:rsidR="00873567" w:rsidRPr="00C20DEC">
        <w:t>nilai</w:t>
      </w:r>
      <w:proofErr w:type="spellEnd"/>
      <w:r w:rsidR="00873567" w:rsidRPr="00C20DEC">
        <w:t xml:space="preserve"> pH dan TDS-</w:t>
      </w:r>
      <w:proofErr w:type="spellStart"/>
      <w:r w:rsidR="00873567" w:rsidRPr="00C20DEC">
        <w:t>nya</w:t>
      </w:r>
      <w:proofErr w:type="spellEnd"/>
      <w:r w:rsidR="00873567" w:rsidRPr="00C20DEC">
        <w:t xml:space="preserve">. </w:t>
      </w:r>
      <w:r w:rsidR="0097460A" w:rsidRPr="00C20DEC">
        <w:t xml:space="preserve">Dari </w:t>
      </w:r>
      <w:proofErr w:type="spellStart"/>
      <w:r w:rsidR="0097460A" w:rsidRPr="00C20DEC">
        <w:t>setiap</w:t>
      </w:r>
      <w:proofErr w:type="spellEnd"/>
      <w:r w:rsidR="0097460A" w:rsidRPr="00C20DEC">
        <w:t xml:space="preserve"> lima </w:t>
      </w:r>
      <w:proofErr w:type="spellStart"/>
      <w:r w:rsidR="0097460A" w:rsidRPr="00C20DEC">
        <w:t>sumber</w:t>
      </w:r>
      <w:proofErr w:type="spellEnd"/>
      <w:r w:rsidR="0097460A" w:rsidRPr="00C20DEC">
        <w:t xml:space="preserve"> </w:t>
      </w:r>
      <w:proofErr w:type="spellStart"/>
      <w:r w:rsidR="0097460A" w:rsidRPr="00C20DEC">
        <w:t>mata</w:t>
      </w:r>
      <w:proofErr w:type="spellEnd"/>
      <w:r w:rsidR="0097460A" w:rsidRPr="00C20DEC">
        <w:t xml:space="preserve"> air, </w:t>
      </w:r>
      <w:proofErr w:type="spellStart"/>
      <w:r w:rsidR="0097460A" w:rsidRPr="00C20DEC">
        <w:t>akan</w:t>
      </w:r>
      <w:proofErr w:type="spellEnd"/>
      <w:r w:rsidR="0097460A" w:rsidRPr="00C20DEC">
        <w:t xml:space="preserve"> </w:t>
      </w:r>
      <w:proofErr w:type="spellStart"/>
      <w:r w:rsidR="0097460A" w:rsidRPr="00C20DEC">
        <w:t>diambil</w:t>
      </w:r>
      <w:proofErr w:type="spellEnd"/>
      <w:r w:rsidR="0097460A" w:rsidRPr="00C20DEC">
        <w:t xml:space="preserve"> </w:t>
      </w:r>
      <w:proofErr w:type="spellStart"/>
      <w:r w:rsidR="0097460A" w:rsidRPr="00C20DEC">
        <w:t>sampel</w:t>
      </w:r>
      <w:proofErr w:type="spellEnd"/>
      <w:r w:rsidR="0097460A" w:rsidRPr="00C20DEC">
        <w:t xml:space="preserve"> </w:t>
      </w:r>
      <w:proofErr w:type="spellStart"/>
      <w:r w:rsidR="0097460A" w:rsidRPr="00C20DEC">
        <w:t>pengukuran</w:t>
      </w:r>
      <w:proofErr w:type="spellEnd"/>
      <w:r w:rsidR="0097460A" w:rsidRPr="00C20DEC">
        <w:t xml:space="preserve"> </w:t>
      </w:r>
      <w:proofErr w:type="spellStart"/>
      <w:r w:rsidR="0097460A" w:rsidRPr="00C20DEC">
        <w:t>sebanyak</w:t>
      </w:r>
      <w:proofErr w:type="spellEnd"/>
      <w:r w:rsidR="0097460A" w:rsidRPr="00C20DEC">
        <w:t xml:space="preserve"> lima kali </w:t>
      </w:r>
      <w:proofErr w:type="spellStart"/>
      <w:r w:rsidR="0097460A" w:rsidRPr="00C20DEC">
        <w:t>dengan</w:t>
      </w:r>
      <w:proofErr w:type="spellEnd"/>
      <w:r w:rsidR="0097460A" w:rsidRPr="00C20DEC">
        <w:t xml:space="preserve"> </w:t>
      </w:r>
      <w:proofErr w:type="spellStart"/>
      <w:r w:rsidR="0097460A" w:rsidRPr="00C20DEC">
        <w:t>rentang</w:t>
      </w:r>
      <w:proofErr w:type="spellEnd"/>
      <w:r w:rsidR="0097460A" w:rsidRPr="00C20DEC">
        <w:t xml:space="preserve"> </w:t>
      </w:r>
      <w:proofErr w:type="spellStart"/>
      <w:r w:rsidR="0097460A" w:rsidRPr="00C20DEC">
        <w:t>waktu</w:t>
      </w:r>
      <w:proofErr w:type="spellEnd"/>
      <w:r w:rsidR="0097460A" w:rsidRPr="00C20DEC">
        <w:t xml:space="preserve"> </w:t>
      </w:r>
      <w:proofErr w:type="spellStart"/>
      <w:r w:rsidR="0097460A" w:rsidRPr="00C20DEC">
        <w:t>perbedaan</w:t>
      </w:r>
      <w:proofErr w:type="spellEnd"/>
      <w:r w:rsidR="0097460A" w:rsidRPr="00C20DEC">
        <w:t xml:space="preserve"> </w:t>
      </w:r>
      <w:proofErr w:type="spellStart"/>
      <w:r w:rsidR="0097460A" w:rsidRPr="00C20DEC">
        <w:t>antar</w:t>
      </w:r>
      <w:proofErr w:type="spellEnd"/>
      <w:r w:rsidR="0097460A" w:rsidRPr="00C20DEC">
        <w:t xml:space="preserve"> </w:t>
      </w:r>
      <w:proofErr w:type="spellStart"/>
      <w:r w:rsidR="0097460A" w:rsidRPr="00C20DEC">
        <w:t>rentang</w:t>
      </w:r>
      <w:proofErr w:type="spellEnd"/>
      <w:r w:rsidR="0097460A" w:rsidRPr="00C20DEC">
        <w:t xml:space="preserve"> </w:t>
      </w:r>
      <w:proofErr w:type="spellStart"/>
      <w:r w:rsidR="0097460A" w:rsidRPr="00C20DEC">
        <w:t>waktu</w:t>
      </w:r>
      <w:proofErr w:type="spellEnd"/>
      <w:r w:rsidR="0097460A" w:rsidRPr="00C20DEC">
        <w:t xml:space="preserve"> </w:t>
      </w:r>
      <w:proofErr w:type="spellStart"/>
      <w:r w:rsidR="0097460A" w:rsidRPr="00C20DEC">
        <w:t>sebesar</w:t>
      </w:r>
      <w:proofErr w:type="spellEnd"/>
      <w:r w:rsidR="0097460A" w:rsidRPr="00C20DEC">
        <w:t xml:space="preserve"> 30 </w:t>
      </w:r>
      <w:proofErr w:type="spellStart"/>
      <w:r w:rsidR="0097460A" w:rsidRPr="00C20DEC">
        <w:t>menit</w:t>
      </w:r>
      <w:proofErr w:type="spellEnd"/>
      <w:r w:rsidR="0097460A" w:rsidRPr="00C20DEC">
        <w:t xml:space="preserve"> </w:t>
      </w:r>
      <w:proofErr w:type="spellStart"/>
      <w:r w:rsidR="0097460A" w:rsidRPr="00C20DEC">
        <w:t>untuk</w:t>
      </w:r>
      <w:proofErr w:type="spellEnd"/>
      <w:r w:rsidR="0097460A" w:rsidRPr="00C20DEC">
        <w:t xml:space="preserve"> </w:t>
      </w:r>
      <w:proofErr w:type="spellStart"/>
      <w:r w:rsidR="0097460A" w:rsidRPr="00C20DEC">
        <w:t>melihat</w:t>
      </w:r>
      <w:proofErr w:type="spellEnd"/>
      <w:r w:rsidR="0097460A" w:rsidRPr="00C20DEC">
        <w:t xml:space="preserve"> </w:t>
      </w:r>
      <w:proofErr w:type="spellStart"/>
      <w:r w:rsidR="0097460A" w:rsidRPr="00C20DEC">
        <w:t>kestabilan</w:t>
      </w:r>
      <w:proofErr w:type="spellEnd"/>
      <w:r w:rsidR="0097460A" w:rsidRPr="00C20DEC">
        <w:t xml:space="preserve"> sensor </w:t>
      </w:r>
      <w:proofErr w:type="spellStart"/>
      <w:r w:rsidR="0097460A" w:rsidRPr="00C20DEC">
        <w:t>dalam</w:t>
      </w:r>
      <w:proofErr w:type="spellEnd"/>
      <w:r w:rsidR="0097460A" w:rsidRPr="00C20DEC">
        <w:t xml:space="preserve"> </w:t>
      </w:r>
      <w:proofErr w:type="spellStart"/>
      <w:r w:rsidR="0097460A" w:rsidRPr="00C20DEC">
        <w:t>melakukan</w:t>
      </w:r>
      <w:proofErr w:type="spellEnd"/>
      <w:r w:rsidR="0097460A" w:rsidRPr="00C20DEC">
        <w:t xml:space="preserve"> </w:t>
      </w:r>
      <w:proofErr w:type="spellStart"/>
      <w:r w:rsidR="0097460A" w:rsidRPr="00C20DEC">
        <w:t>pengukuran</w:t>
      </w:r>
      <w:proofErr w:type="spellEnd"/>
      <w:r w:rsidR="0097460A" w:rsidRPr="00C20DEC">
        <w:t>.</w:t>
      </w:r>
    </w:p>
    <w:p w14:paraId="1B40886F" w14:textId="22F6FAED" w:rsidR="00905755" w:rsidRPr="00095A28" w:rsidRDefault="00905755" w:rsidP="00C47EE4">
      <w:pPr>
        <w:ind w:firstLine="720"/>
        <w:jc w:val="both"/>
      </w:pPr>
      <w:proofErr w:type="spellStart"/>
      <w:r>
        <w:t>Untuk</w:t>
      </w:r>
      <w:proofErr w:type="spellEnd"/>
      <w:r>
        <w:t xml:space="preserve"> </w:t>
      </w:r>
      <w:proofErr w:type="spellStart"/>
      <w:r>
        <w:t>pengujian</w:t>
      </w:r>
      <w:proofErr w:type="spellEnd"/>
      <w:r>
        <w:t xml:space="preserve"> </w:t>
      </w:r>
      <w:proofErr w:type="spellStart"/>
      <w:r>
        <w:t>jaringan</w:t>
      </w:r>
      <w:proofErr w:type="spellEnd"/>
      <w:r>
        <w:t xml:space="preserve">, </w:t>
      </w:r>
      <w:proofErr w:type="spellStart"/>
      <w:r>
        <w:t>sistem</w:t>
      </w:r>
      <w:proofErr w:type="spellEnd"/>
      <w:r>
        <w:t xml:space="preserve"> </w:t>
      </w:r>
      <w:proofErr w:type="spellStart"/>
      <w:r>
        <w:t>ini</w:t>
      </w:r>
      <w:proofErr w:type="spellEnd"/>
      <w:r>
        <w:t xml:space="preserve"> </w:t>
      </w:r>
      <w:proofErr w:type="spellStart"/>
      <w:r>
        <w:t>akan</w:t>
      </w:r>
      <w:proofErr w:type="spellEnd"/>
      <w:r>
        <w:t xml:space="preserve"> </w:t>
      </w:r>
      <w:proofErr w:type="spellStart"/>
      <w:r>
        <w:t>diuji</w:t>
      </w:r>
      <w:proofErr w:type="spellEnd"/>
      <w:r>
        <w:t xml:space="preserve"> </w:t>
      </w:r>
      <w:proofErr w:type="spellStart"/>
      <w:r>
        <w:t>dalam</w:t>
      </w:r>
      <w:proofErr w:type="spellEnd"/>
      <w:r>
        <w:t xml:space="preserve"> </w:t>
      </w:r>
      <w:proofErr w:type="spellStart"/>
      <w:r>
        <w:t>empat</w:t>
      </w:r>
      <w:proofErr w:type="spellEnd"/>
      <w:r>
        <w:t xml:space="preserve"> parameter, yang </w:t>
      </w:r>
      <w:proofErr w:type="spellStart"/>
      <w:r>
        <w:t>pertama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waktu</w:t>
      </w:r>
      <w:proofErr w:type="spellEnd"/>
      <w:r>
        <w:t xml:space="preserve"> yang </w:t>
      </w:r>
      <w:proofErr w:type="spellStart"/>
      <w:r>
        <w:t>dibutuhkan</w:t>
      </w:r>
      <w:proofErr w:type="spellEnd"/>
      <w:r>
        <w:t xml:space="preserve"> </w:t>
      </w:r>
      <w:proofErr w:type="spellStart"/>
      <w:r>
        <w:t>sistem</w:t>
      </w:r>
      <w:proofErr w:type="spellEnd"/>
      <w:r>
        <w:t xml:space="preserve"> </w:t>
      </w:r>
      <w:proofErr w:type="spellStart"/>
      <w:r>
        <w:t>untuk</w:t>
      </w:r>
      <w:proofErr w:type="spellEnd"/>
      <w:r>
        <w:t xml:space="preserve"> </w:t>
      </w:r>
      <w:proofErr w:type="spellStart"/>
      <w:r>
        <w:t>terkoneksi</w:t>
      </w:r>
      <w:proofErr w:type="spellEnd"/>
      <w:r>
        <w:t xml:space="preserve"> </w:t>
      </w:r>
      <w:proofErr w:type="spellStart"/>
      <w:r>
        <w:t>ke</w:t>
      </w:r>
      <w:proofErr w:type="spellEnd"/>
      <w:r>
        <w:t xml:space="preserve"> </w:t>
      </w:r>
      <w:proofErr w:type="spellStart"/>
      <w:r>
        <w:t>WiFi</w:t>
      </w:r>
      <w:proofErr w:type="spellEnd"/>
      <w:r>
        <w:t xml:space="preserve">, </w:t>
      </w:r>
      <w:proofErr w:type="spellStart"/>
      <w:r>
        <w:t>kedua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koneksi</w:t>
      </w:r>
      <w:proofErr w:type="spellEnd"/>
      <w:r>
        <w:t xml:space="preserve"> </w:t>
      </w:r>
      <w:proofErr w:type="spellStart"/>
      <w:r>
        <w:t>ke</w:t>
      </w:r>
      <w:proofErr w:type="spellEnd"/>
      <w:r>
        <w:t xml:space="preserve"> </w:t>
      </w:r>
      <w:r>
        <w:rPr>
          <w:i/>
          <w:iCs/>
        </w:rPr>
        <w:t xml:space="preserve">server </w:t>
      </w:r>
      <w:proofErr w:type="spellStart"/>
      <w:r>
        <w:lastRenderedPageBreak/>
        <w:t>wireguard</w:t>
      </w:r>
      <w:proofErr w:type="spellEnd"/>
      <w:r>
        <w:t xml:space="preserve">, </w:t>
      </w:r>
      <w:proofErr w:type="spellStart"/>
      <w:r>
        <w:t>ketiga</w:t>
      </w:r>
      <w:proofErr w:type="spellEnd"/>
      <w:r>
        <w:t xml:space="preserve"> </w:t>
      </w:r>
      <w:r>
        <w:rPr>
          <w:i/>
          <w:iCs/>
        </w:rPr>
        <w:t xml:space="preserve">ping </w:t>
      </w:r>
      <w:r>
        <w:t xml:space="preserve">MQTT </w:t>
      </w:r>
      <w:r>
        <w:rPr>
          <w:i/>
          <w:iCs/>
        </w:rPr>
        <w:t>server</w:t>
      </w:r>
      <w:r>
        <w:t xml:space="preserve">, dan </w:t>
      </w:r>
      <w:proofErr w:type="spellStart"/>
      <w:r>
        <w:t>terakhir</w:t>
      </w:r>
      <w:proofErr w:type="spellEnd"/>
      <w:r>
        <w:t xml:space="preserve"> </w:t>
      </w:r>
      <w:proofErr w:type="spellStart"/>
      <w:r>
        <w:t>koneksi</w:t>
      </w:r>
      <w:proofErr w:type="spellEnd"/>
      <w:r>
        <w:t xml:space="preserve"> </w:t>
      </w:r>
      <w:proofErr w:type="spellStart"/>
      <w:r>
        <w:t>ke</w:t>
      </w:r>
      <w:proofErr w:type="spellEnd"/>
      <w:r>
        <w:t xml:space="preserve"> MQTT </w:t>
      </w:r>
      <w:r>
        <w:rPr>
          <w:i/>
          <w:iCs/>
        </w:rPr>
        <w:t>Server</w:t>
      </w:r>
      <w:r w:rsidR="00095A28">
        <w:t xml:space="preserve">. </w:t>
      </w:r>
      <w:proofErr w:type="spellStart"/>
      <w:r w:rsidR="00095A28">
        <w:t>Koneksi</w:t>
      </w:r>
      <w:proofErr w:type="spellEnd"/>
      <w:r w:rsidR="00095A28">
        <w:t xml:space="preserve"> </w:t>
      </w:r>
      <w:proofErr w:type="spellStart"/>
      <w:r w:rsidR="00095A28">
        <w:t>WiFi</w:t>
      </w:r>
      <w:proofErr w:type="spellEnd"/>
      <w:r w:rsidR="00095A28">
        <w:t xml:space="preserve"> </w:t>
      </w:r>
      <w:proofErr w:type="spellStart"/>
      <w:r w:rsidR="00095A28">
        <w:t>digunakan</w:t>
      </w:r>
      <w:proofErr w:type="spellEnd"/>
      <w:r w:rsidR="00095A28">
        <w:t xml:space="preserve"> agar </w:t>
      </w:r>
      <w:proofErr w:type="spellStart"/>
      <w:r w:rsidR="00095A28">
        <w:t>sistem</w:t>
      </w:r>
      <w:proofErr w:type="spellEnd"/>
      <w:r w:rsidR="00095A28">
        <w:t xml:space="preserve"> </w:t>
      </w:r>
      <w:proofErr w:type="spellStart"/>
      <w:r w:rsidR="00095A28">
        <w:t>pemantauan</w:t>
      </w:r>
      <w:proofErr w:type="spellEnd"/>
      <w:r w:rsidR="00095A28">
        <w:t xml:space="preserve"> </w:t>
      </w:r>
      <w:proofErr w:type="spellStart"/>
      <w:r w:rsidR="00095A28">
        <w:t>limbah</w:t>
      </w:r>
      <w:proofErr w:type="spellEnd"/>
      <w:r w:rsidR="00095A28">
        <w:t xml:space="preserve"> </w:t>
      </w:r>
      <w:proofErr w:type="spellStart"/>
      <w:r w:rsidR="00095A28">
        <w:t>dapat</w:t>
      </w:r>
      <w:proofErr w:type="spellEnd"/>
      <w:r w:rsidR="00095A28">
        <w:t xml:space="preserve"> </w:t>
      </w:r>
      <w:proofErr w:type="spellStart"/>
      <w:r w:rsidR="00095A28">
        <w:t>terhubung</w:t>
      </w:r>
      <w:proofErr w:type="spellEnd"/>
      <w:r w:rsidR="00095A28">
        <w:t xml:space="preserve"> </w:t>
      </w:r>
      <w:proofErr w:type="spellStart"/>
      <w:r w:rsidR="00095A28">
        <w:t>dengan</w:t>
      </w:r>
      <w:proofErr w:type="spellEnd"/>
      <w:r w:rsidR="00095A28">
        <w:t xml:space="preserve"> </w:t>
      </w:r>
      <w:proofErr w:type="spellStart"/>
      <w:r w:rsidR="00095A28">
        <w:t>jaringan</w:t>
      </w:r>
      <w:proofErr w:type="spellEnd"/>
      <w:r w:rsidR="00095A28">
        <w:t xml:space="preserve"> internet. </w:t>
      </w:r>
      <w:proofErr w:type="spellStart"/>
      <w:r w:rsidR="00095A28">
        <w:t>Koneksi</w:t>
      </w:r>
      <w:proofErr w:type="spellEnd"/>
      <w:r w:rsidR="00095A28">
        <w:t xml:space="preserve"> </w:t>
      </w:r>
      <w:proofErr w:type="spellStart"/>
      <w:r w:rsidR="00095A28">
        <w:t>ke</w:t>
      </w:r>
      <w:proofErr w:type="spellEnd"/>
      <w:r w:rsidR="00095A28">
        <w:t xml:space="preserve"> </w:t>
      </w:r>
      <w:proofErr w:type="spellStart"/>
      <w:r w:rsidR="00095A28">
        <w:t>Wireguard</w:t>
      </w:r>
      <w:proofErr w:type="spellEnd"/>
      <w:r w:rsidR="00095A28">
        <w:t xml:space="preserve"> </w:t>
      </w:r>
      <w:proofErr w:type="spellStart"/>
      <w:r w:rsidR="00095A28">
        <w:t>berguna</w:t>
      </w:r>
      <w:proofErr w:type="spellEnd"/>
      <w:r w:rsidR="00095A28">
        <w:t xml:space="preserve"> </w:t>
      </w:r>
      <w:proofErr w:type="spellStart"/>
      <w:r w:rsidR="00095A28">
        <w:t>untuk</w:t>
      </w:r>
      <w:proofErr w:type="spellEnd"/>
      <w:r w:rsidR="00095A28">
        <w:t xml:space="preserve"> </w:t>
      </w:r>
      <w:proofErr w:type="spellStart"/>
      <w:r w:rsidR="00095A28">
        <w:t>mengenkripsi</w:t>
      </w:r>
      <w:proofErr w:type="spellEnd"/>
      <w:r w:rsidR="00095A28">
        <w:t xml:space="preserve"> data-data yang </w:t>
      </w:r>
      <w:proofErr w:type="spellStart"/>
      <w:r w:rsidR="00095A28">
        <w:t>akan</w:t>
      </w:r>
      <w:proofErr w:type="spellEnd"/>
      <w:r w:rsidR="00095A28">
        <w:t xml:space="preserve"> </w:t>
      </w:r>
      <w:proofErr w:type="spellStart"/>
      <w:r w:rsidR="00095A28">
        <w:t>dikirimkan</w:t>
      </w:r>
      <w:proofErr w:type="spellEnd"/>
      <w:r w:rsidR="00095A28">
        <w:t xml:space="preserve"> </w:t>
      </w:r>
      <w:proofErr w:type="spellStart"/>
      <w:r w:rsidR="00095A28">
        <w:t>ke</w:t>
      </w:r>
      <w:proofErr w:type="spellEnd"/>
      <w:r w:rsidR="00095A28">
        <w:t xml:space="preserve"> </w:t>
      </w:r>
      <w:r w:rsidR="00095A28">
        <w:rPr>
          <w:i/>
          <w:iCs/>
        </w:rPr>
        <w:t xml:space="preserve">server </w:t>
      </w:r>
      <w:r w:rsidR="00095A28">
        <w:t xml:space="preserve">MQTT. </w:t>
      </w:r>
      <w:r w:rsidR="00095A28">
        <w:rPr>
          <w:i/>
          <w:iCs/>
        </w:rPr>
        <w:t xml:space="preserve">Ping </w:t>
      </w:r>
      <w:r w:rsidR="00095A28">
        <w:t xml:space="preserve">MQTT </w:t>
      </w:r>
      <w:r w:rsidR="00095A28">
        <w:rPr>
          <w:i/>
          <w:iCs/>
        </w:rPr>
        <w:t>Server</w:t>
      </w:r>
      <w:r w:rsidR="00095A28">
        <w:t xml:space="preserve"> </w:t>
      </w:r>
      <w:proofErr w:type="spellStart"/>
      <w:r w:rsidR="00095A28">
        <w:t>bermanfaat</w:t>
      </w:r>
      <w:proofErr w:type="spellEnd"/>
      <w:r w:rsidR="00095A28">
        <w:t xml:space="preserve"> </w:t>
      </w:r>
      <w:proofErr w:type="spellStart"/>
      <w:r w:rsidR="00095A28">
        <w:t>untuk</w:t>
      </w:r>
      <w:proofErr w:type="spellEnd"/>
      <w:r w:rsidR="00095A28">
        <w:t xml:space="preserve"> </w:t>
      </w:r>
      <w:proofErr w:type="spellStart"/>
      <w:r w:rsidR="00095A28">
        <w:t>mengecek</w:t>
      </w:r>
      <w:proofErr w:type="spellEnd"/>
      <w:r w:rsidR="00095A28">
        <w:t xml:space="preserve"> </w:t>
      </w:r>
      <w:proofErr w:type="spellStart"/>
      <w:r w:rsidR="00095A28">
        <w:t>apakah</w:t>
      </w:r>
      <w:proofErr w:type="spellEnd"/>
      <w:r w:rsidR="00095A28">
        <w:t xml:space="preserve"> </w:t>
      </w:r>
      <w:r w:rsidR="00095A28">
        <w:rPr>
          <w:i/>
          <w:iCs/>
        </w:rPr>
        <w:t xml:space="preserve">Server </w:t>
      </w:r>
      <w:r w:rsidR="00095A28">
        <w:t xml:space="preserve">MQTT </w:t>
      </w:r>
      <w:proofErr w:type="spellStart"/>
      <w:r w:rsidR="00095A28">
        <w:t>dalam</w:t>
      </w:r>
      <w:proofErr w:type="spellEnd"/>
      <w:r w:rsidR="00095A28">
        <w:t xml:space="preserve"> </w:t>
      </w:r>
      <w:proofErr w:type="spellStart"/>
      <w:r w:rsidR="00095A28">
        <w:t>keadaan</w:t>
      </w:r>
      <w:proofErr w:type="spellEnd"/>
      <w:r w:rsidR="00095A28">
        <w:t xml:space="preserve"> </w:t>
      </w:r>
      <w:r w:rsidR="00095A28">
        <w:rPr>
          <w:i/>
          <w:iCs/>
        </w:rPr>
        <w:t xml:space="preserve">online </w:t>
      </w:r>
      <w:proofErr w:type="spellStart"/>
      <w:r w:rsidR="00095A28">
        <w:t>atau</w:t>
      </w:r>
      <w:proofErr w:type="spellEnd"/>
      <w:r w:rsidR="00095A28">
        <w:t xml:space="preserve"> </w:t>
      </w:r>
      <w:r w:rsidR="00095A28">
        <w:rPr>
          <w:i/>
          <w:iCs/>
        </w:rPr>
        <w:t>offline</w:t>
      </w:r>
      <w:r w:rsidR="00095A28">
        <w:t xml:space="preserve">. </w:t>
      </w:r>
      <w:proofErr w:type="spellStart"/>
      <w:r w:rsidR="00095A28">
        <w:t>Koneksi</w:t>
      </w:r>
      <w:proofErr w:type="spellEnd"/>
      <w:r w:rsidR="00095A28">
        <w:t xml:space="preserve"> MQTT </w:t>
      </w:r>
      <w:r w:rsidR="00095A28">
        <w:rPr>
          <w:i/>
          <w:iCs/>
        </w:rPr>
        <w:t>server</w:t>
      </w:r>
      <w:r w:rsidR="00095A28">
        <w:t xml:space="preserve"> </w:t>
      </w:r>
      <w:proofErr w:type="spellStart"/>
      <w:r w:rsidR="00095A28">
        <w:t>bertujuan</w:t>
      </w:r>
      <w:proofErr w:type="spellEnd"/>
      <w:r w:rsidR="00095A28">
        <w:t xml:space="preserve"> </w:t>
      </w:r>
      <w:proofErr w:type="spellStart"/>
      <w:r w:rsidR="00095A28">
        <w:t>untuk</w:t>
      </w:r>
      <w:proofErr w:type="spellEnd"/>
      <w:r w:rsidR="00095A28">
        <w:t xml:space="preserve"> </w:t>
      </w:r>
      <w:proofErr w:type="spellStart"/>
      <w:r w:rsidR="00095A28">
        <w:t>membangun</w:t>
      </w:r>
      <w:proofErr w:type="spellEnd"/>
      <w:r w:rsidR="00095A28">
        <w:t xml:space="preserve"> </w:t>
      </w:r>
      <w:proofErr w:type="spellStart"/>
      <w:r w:rsidR="00095A28">
        <w:t>hubungan</w:t>
      </w:r>
      <w:proofErr w:type="spellEnd"/>
      <w:r w:rsidR="00095A28">
        <w:t xml:space="preserve"> </w:t>
      </w:r>
      <w:proofErr w:type="spellStart"/>
      <w:r w:rsidR="00095A28">
        <w:t>antara</w:t>
      </w:r>
      <w:proofErr w:type="spellEnd"/>
      <w:r w:rsidR="00095A28">
        <w:t xml:space="preserve"> MQTT </w:t>
      </w:r>
      <w:r w:rsidR="00095A28">
        <w:rPr>
          <w:i/>
          <w:iCs/>
        </w:rPr>
        <w:t>server</w:t>
      </w:r>
      <w:r w:rsidR="00095A28">
        <w:t xml:space="preserve"> dan </w:t>
      </w:r>
      <w:proofErr w:type="spellStart"/>
      <w:r w:rsidR="00095A28">
        <w:t>sistem</w:t>
      </w:r>
      <w:proofErr w:type="spellEnd"/>
      <w:r w:rsidR="00095A28">
        <w:t xml:space="preserve"> </w:t>
      </w:r>
      <w:proofErr w:type="spellStart"/>
      <w:r w:rsidR="00095A28">
        <w:t>pemantau</w:t>
      </w:r>
      <w:proofErr w:type="spellEnd"/>
      <w:r w:rsidR="00095A28">
        <w:t xml:space="preserve"> </w:t>
      </w:r>
      <w:proofErr w:type="spellStart"/>
      <w:r w:rsidR="00095A28">
        <w:t>limbah</w:t>
      </w:r>
      <w:proofErr w:type="spellEnd"/>
      <w:r w:rsidR="00095A28">
        <w:t xml:space="preserve"> dan </w:t>
      </w:r>
      <w:proofErr w:type="spellStart"/>
      <w:r w:rsidR="00095A28">
        <w:t>melaporkan</w:t>
      </w:r>
      <w:proofErr w:type="spellEnd"/>
      <w:r w:rsidR="00095A28">
        <w:t xml:space="preserve"> </w:t>
      </w:r>
      <w:proofErr w:type="spellStart"/>
      <w:r w:rsidR="00095A28">
        <w:t>bahwa</w:t>
      </w:r>
      <w:proofErr w:type="spellEnd"/>
      <w:r w:rsidR="00095A28">
        <w:t xml:space="preserve"> </w:t>
      </w:r>
      <w:proofErr w:type="spellStart"/>
      <w:r w:rsidR="00095A28">
        <w:t>sistem</w:t>
      </w:r>
      <w:proofErr w:type="spellEnd"/>
      <w:r w:rsidR="00095A28">
        <w:t xml:space="preserve"> </w:t>
      </w:r>
      <w:proofErr w:type="spellStart"/>
      <w:r w:rsidR="00095A28">
        <w:t>pemantau</w:t>
      </w:r>
      <w:proofErr w:type="spellEnd"/>
      <w:r w:rsidR="00095A28">
        <w:t xml:space="preserve"> </w:t>
      </w:r>
      <w:proofErr w:type="spellStart"/>
      <w:r w:rsidR="00095A28">
        <w:t>sudah</w:t>
      </w:r>
      <w:proofErr w:type="spellEnd"/>
      <w:r w:rsidR="00095A28">
        <w:t xml:space="preserve"> </w:t>
      </w:r>
      <w:proofErr w:type="spellStart"/>
      <w:r w:rsidR="00095A28">
        <w:t>siap</w:t>
      </w:r>
      <w:proofErr w:type="spellEnd"/>
      <w:r w:rsidR="00095A28">
        <w:t xml:space="preserve"> </w:t>
      </w:r>
      <w:proofErr w:type="spellStart"/>
      <w:r w:rsidR="00095A28">
        <w:t>untuk</w:t>
      </w:r>
      <w:proofErr w:type="spellEnd"/>
      <w:r w:rsidR="00095A28">
        <w:t xml:space="preserve"> </w:t>
      </w:r>
      <w:proofErr w:type="spellStart"/>
      <w:r w:rsidR="00095A28">
        <w:t>melakukan</w:t>
      </w:r>
      <w:proofErr w:type="spellEnd"/>
      <w:r w:rsidR="00095A28">
        <w:t xml:space="preserve"> </w:t>
      </w:r>
      <w:proofErr w:type="spellStart"/>
      <w:r w:rsidR="00095A28">
        <w:t>pengiriman</w:t>
      </w:r>
      <w:proofErr w:type="spellEnd"/>
      <w:r w:rsidR="00095A28">
        <w:t xml:space="preserve"> data-data yang </w:t>
      </w:r>
      <w:proofErr w:type="spellStart"/>
      <w:r w:rsidR="00095A28">
        <w:t>terekam</w:t>
      </w:r>
      <w:proofErr w:type="spellEnd"/>
      <w:r w:rsidR="00095A28">
        <w:t xml:space="preserve"> oleh </w:t>
      </w:r>
      <w:r w:rsidR="00095A28">
        <w:rPr>
          <w:i/>
          <w:iCs/>
        </w:rPr>
        <w:t>sensor</w:t>
      </w:r>
      <w:r w:rsidR="00095A28">
        <w:t>.</w:t>
      </w:r>
    </w:p>
    <w:p w14:paraId="5F61E6D8" w14:textId="77777777" w:rsidR="008F1FF2" w:rsidRDefault="008F1FF2" w:rsidP="008F1FF2">
      <w:pPr>
        <w:spacing w:before="240" w:after="120"/>
        <w:jc w:val="center"/>
        <w:rPr>
          <w:rStyle w:val="IntenseReference"/>
          <w:color w:val="auto"/>
        </w:rPr>
      </w:pPr>
      <w:r>
        <w:rPr>
          <w:noProof/>
        </w:rPr>
        <w:drawing>
          <wp:inline distT="0" distB="0" distL="0" distR="0" wp14:anchorId="760010AE" wp14:editId="5993D51C">
            <wp:extent cx="3024985" cy="2699864"/>
            <wp:effectExtent l="0" t="0" r="0" b="0"/>
            <wp:docPr id="9" name="Picture 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door&#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698" t="3179" r="8809" b="6883"/>
                    <a:stretch/>
                  </pic:blipFill>
                  <pic:spPr bwMode="auto">
                    <a:xfrm>
                      <a:off x="0" y="0"/>
                      <a:ext cx="3024985" cy="2699864"/>
                    </a:xfrm>
                    <a:prstGeom prst="rect">
                      <a:avLst/>
                    </a:prstGeom>
                    <a:noFill/>
                    <a:ln>
                      <a:noFill/>
                    </a:ln>
                    <a:extLst>
                      <a:ext uri="{53640926-AAD7-44D8-BBD7-CCE9431645EC}">
                        <a14:shadowObscured xmlns:a14="http://schemas.microsoft.com/office/drawing/2010/main"/>
                      </a:ext>
                    </a:extLst>
                  </pic:spPr>
                </pic:pic>
              </a:graphicData>
            </a:graphic>
          </wp:inline>
        </w:drawing>
      </w:r>
    </w:p>
    <w:p w14:paraId="16914DC9" w14:textId="4A4358FA" w:rsidR="008F1FF2" w:rsidRPr="00C20DEC" w:rsidRDefault="008F1FF2" w:rsidP="008F1FF2">
      <w:pPr>
        <w:pStyle w:val="Caption"/>
      </w:pPr>
      <w:r w:rsidRPr="00D730E6">
        <w:rPr>
          <w:b/>
          <w:bCs/>
        </w:rPr>
        <w:t xml:space="preserve">Gambar </w:t>
      </w:r>
      <w:r w:rsidR="009B566C">
        <w:rPr>
          <w:b/>
          <w:bCs/>
        </w:rPr>
        <w:t>3</w:t>
      </w:r>
      <w:r>
        <w:rPr>
          <w:b/>
          <w:bCs/>
        </w:rPr>
        <w:t xml:space="preserve">. </w:t>
      </w:r>
      <w:proofErr w:type="spellStart"/>
      <w:r>
        <w:t>Pengujian</w:t>
      </w:r>
      <w:proofErr w:type="spellEnd"/>
      <w:r>
        <w:t xml:space="preserve"> </w:t>
      </w:r>
      <w:proofErr w:type="spellStart"/>
      <w:r>
        <w:t>Dengan</w:t>
      </w:r>
      <w:proofErr w:type="spellEnd"/>
      <w:r>
        <w:t xml:space="preserve"> Alat </w:t>
      </w:r>
      <w:proofErr w:type="spellStart"/>
      <w:r>
        <w:t>Ukur</w:t>
      </w:r>
      <w:proofErr w:type="spellEnd"/>
      <w:r>
        <w:t xml:space="preserve"> </w:t>
      </w:r>
      <w:proofErr w:type="spellStart"/>
      <w:r>
        <w:t>Pembanding</w:t>
      </w:r>
      <w:proofErr w:type="spellEnd"/>
    </w:p>
    <w:p w14:paraId="7880B09F" w14:textId="4D8D06E0" w:rsidR="008F1FF2" w:rsidRDefault="0097460A" w:rsidP="008F1FF2">
      <w:pPr>
        <w:ind w:firstLine="720"/>
        <w:jc w:val="both"/>
      </w:pPr>
      <w:proofErr w:type="spellStart"/>
      <w:r w:rsidRPr="00C20DEC">
        <w:t>Pengukuran</w:t>
      </w:r>
      <w:proofErr w:type="spellEnd"/>
      <w:r w:rsidRPr="00C20DEC">
        <w:t xml:space="preserve"> yang </w:t>
      </w:r>
      <w:proofErr w:type="spellStart"/>
      <w:r w:rsidRPr="00C20DEC">
        <w:t>telah</w:t>
      </w:r>
      <w:proofErr w:type="spellEnd"/>
      <w:r w:rsidRPr="00C20DEC">
        <w:t xml:space="preserve"> </w:t>
      </w:r>
      <w:proofErr w:type="spellStart"/>
      <w:r w:rsidRPr="00C20DEC">
        <w:t>dilakukan</w:t>
      </w:r>
      <w:proofErr w:type="spellEnd"/>
      <w:r w:rsidRPr="00C20DEC">
        <w:t xml:space="preserve"> </w:t>
      </w:r>
      <w:proofErr w:type="spellStart"/>
      <w:r w:rsidRPr="00C20DEC">
        <w:t>kemudian</w:t>
      </w:r>
      <w:proofErr w:type="spellEnd"/>
      <w:r w:rsidRPr="00C20DEC">
        <w:t xml:space="preserve"> </w:t>
      </w:r>
      <w:proofErr w:type="spellStart"/>
      <w:r w:rsidRPr="00C20DEC">
        <w:t>akan</w:t>
      </w:r>
      <w:proofErr w:type="spellEnd"/>
      <w:r w:rsidRPr="00C20DEC">
        <w:t xml:space="preserve"> </w:t>
      </w:r>
      <w:proofErr w:type="spellStart"/>
      <w:r w:rsidRPr="00C20DEC">
        <w:t>ditampilkan</w:t>
      </w:r>
      <w:proofErr w:type="spellEnd"/>
      <w:r w:rsidRPr="00C20DEC">
        <w:t xml:space="preserve"> </w:t>
      </w:r>
      <w:proofErr w:type="spellStart"/>
      <w:r w:rsidRPr="00C20DEC">
        <w:t>dalam</w:t>
      </w:r>
      <w:proofErr w:type="spellEnd"/>
      <w:r w:rsidRPr="00C20DEC">
        <w:t xml:space="preserve"> </w:t>
      </w:r>
      <w:proofErr w:type="spellStart"/>
      <w:r w:rsidRPr="00C20DEC">
        <w:t>bentuk</w:t>
      </w:r>
      <w:proofErr w:type="spellEnd"/>
      <w:r w:rsidRPr="00C20DEC">
        <w:t xml:space="preserve"> </w:t>
      </w:r>
      <w:proofErr w:type="spellStart"/>
      <w:r w:rsidRPr="00C20DEC">
        <w:t>grafik</w:t>
      </w:r>
      <w:proofErr w:type="spellEnd"/>
      <w:r w:rsidRPr="00C20DEC">
        <w:t xml:space="preserve"> </w:t>
      </w:r>
      <w:proofErr w:type="spellStart"/>
      <w:r w:rsidRPr="00C20DEC">
        <w:t>untuk</w:t>
      </w:r>
      <w:proofErr w:type="spellEnd"/>
      <w:r w:rsidRPr="00C20DEC">
        <w:t xml:space="preserve"> </w:t>
      </w:r>
      <w:proofErr w:type="spellStart"/>
      <w:r w:rsidRPr="00C20DEC">
        <w:t>melihat</w:t>
      </w:r>
      <w:proofErr w:type="spellEnd"/>
      <w:r w:rsidRPr="00C20DEC">
        <w:t xml:space="preserve"> </w:t>
      </w:r>
      <w:proofErr w:type="spellStart"/>
      <w:r w:rsidRPr="00C20DEC">
        <w:t>sejauh</w:t>
      </w:r>
      <w:proofErr w:type="spellEnd"/>
      <w:r w:rsidRPr="00C20DEC">
        <w:t xml:space="preserve"> mana </w:t>
      </w:r>
      <w:proofErr w:type="spellStart"/>
      <w:r w:rsidRPr="00C20DEC">
        <w:t>kemampuan</w:t>
      </w:r>
      <w:proofErr w:type="spellEnd"/>
      <w:r w:rsidRPr="00C20DEC">
        <w:t xml:space="preserve"> </w:t>
      </w:r>
      <w:proofErr w:type="spellStart"/>
      <w:r w:rsidRPr="00C20DEC">
        <w:t>stabilitas</w:t>
      </w:r>
      <w:proofErr w:type="spellEnd"/>
      <w:r w:rsidRPr="00C20DEC">
        <w:t xml:space="preserve"> dan </w:t>
      </w:r>
      <w:proofErr w:type="spellStart"/>
      <w:r w:rsidRPr="00C20DEC">
        <w:t>akurasi</w:t>
      </w:r>
      <w:proofErr w:type="spellEnd"/>
      <w:r w:rsidRPr="00C20DEC">
        <w:t xml:space="preserve"> sensor </w:t>
      </w:r>
      <w:proofErr w:type="spellStart"/>
      <w:r w:rsidRPr="00C20DEC">
        <w:t>dalam</w:t>
      </w:r>
      <w:proofErr w:type="spellEnd"/>
      <w:r w:rsidRPr="00C20DEC">
        <w:t xml:space="preserve"> </w:t>
      </w:r>
      <w:proofErr w:type="spellStart"/>
      <w:r w:rsidRPr="00C20DEC">
        <w:t>melakukan</w:t>
      </w:r>
      <w:proofErr w:type="spellEnd"/>
      <w:r w:rsidRPr="00C20DEC">
        <w:t xml:space="preserve"> </w:t>
      </w:r>
      <w:proofErr w:type="spellStart"/>
      <w:r w:rsidRPr="00C20DEC">
        <w:t>pengukuran</w:t>
      </w:r>
      <w:proofErr w:type="spellEnd"/>
      <w:r w:rsidRPr="00C20DEC">
        <w:t xml:space="preserve"> pH, TDS dan </w:t>
      </w:r>
      <w:proofErr w:type="spellStart"/>
      <w:r w:rsidRPr="00C20DEC">
        <w:t>suhu</w:t>
      </w:r>
      <w:proofErr w:type="spellEnd"/>
      <w:r w:rsidRPr="00C20DEC">
        <w:t>.</w:t>
      </w:r>
      <w:r w:rsidR="00237606" w:rsidRPr="00C20DEC">
        <w:t xml:space="preserve"> </w:t>
      </w:r>
      <w:proofErr w:type="spellStart"/>
      <w:r w:rsidR="00A801E1">
        <w:t>Perhitungan</w:t>
      </w:r>
      <w:proofErr w:type="spellEnd"/>
      <w:r w:rsidR="00A801E1">
        <w:t xml:space="preserve"> </w:t>
      </w:r>
      <w:proofErr w:type="spellStart"/>
      <w:r w:rsidR="00A801E1">
        <w:t>nilai</w:t>
      </w:r>
      <w:proofErr w:type="spellEnd"/>
      <w:r w:rsidR="00A801E1">
        <w:t xml:space="preserve"> </w:t>
      </w:r>
      <w:r w:rsidR="003B0F85" w:rsidRPr="003B0F85">
        <w:rPr>
          <w:i/>
          <w:iCs/>
        </w:rPr>
        <w:t>error</w:t>
      </w:r>
      <w:r w:rsidR="00A801E1">
        <w:t xml:space="preserve"> </w:t>
      </w:r>
      <w:proofErr w:type="spellStart"/>
      <w:r w:rsidR="00A801E1">
        <w:t>menggunakan</w:t>
      </w:r>
      <w:proofErr w:type="spellEnd"/>
      <w:r w:rsidR="00A801E1">
        <w:t xml:space="preserve"> </w:t>
      </w:r>
      <w:proofErr w:type="spellStart"/>
      <w:r w:rsidR="00A801E1">
        <w:t>rumus</w:t>
      </w:r>
      <w:proofErr w:type="spellEnd"/>
      <w:r w:rsidR="00A801E1">
        <w:t xml:space="preserve"> </w:t>
      </w:r>
      <w:proofErr w:type="gramStart"/>
      <w:r w:rsidR="00A801E1">
        <w:t>Eq.</w:t>
      </w:r>
      <w:r w:rsidR="00B7349E">
        <w:t>(</w:t>
      </w:r>
      <w:proofErr w:type="gramEnd"/>
      <w:r w:rsidR="00A801E1">
        <w:t>1</w:t>
      </w:r>
      <w:r w:rsidR="00B7349E">
        <w:t>)</w:t>
      </w:r>
      <w:r w:rsidR="00A801E1">
        <w:t xml:space="preserve">. </w:t>
      </w:r>
      <w:proofErr w:type="spellStart"/>
      <w:r w:rsidR="00237606" w:rsidRPr="00C20DEC">
        <w:t>Pengujian</w:t>
      </w:r>
      <w:proofErr w:type="spellEnd"/>
      <w:r w:rsidR="00237606" w:rsidRPr="00C20DEC">
        <w:t xml:space="preserve"> </w:t>
      </w:r>
      <w:proofErr w:type="spellStart"/>
      <w:r w:rsidR="00237606" w:rsidRPr="00C20DEC">
        <w:t>ini</w:t>
      </w:r>
      <w:proofErr w:type="spellEnd"/>
      <w:r w:rsidR="00237606" w:rsidRPr="00C20DEC">
        <w:t xml:space="preserve"> </w:t>
      </w:r>
      <w:proofErr w:type="spellStart"/>
      <w:r w:rsidR="00237606" w:rsidRPr="00C20DEC">
        <w:t>kemudian</w:t>
      </w:r>
      <w:proofErr w:type="spellEnd"/>
      <w:r w:rsidR="00237606" w:rsidRPr="00C20DEC">
        <w:t xml:space="preserve"> </w:t>
      </w:r>
      <w:proofErr w:type="spellStart"/>
      <w:r w:rsidR="00E8782C">
        <w:t>dijadikan</w:t>
      </w:r>
      <w:proofErr w:type="spellEnd"/>
      <w:r w:rsidR="00E8782C">
        <w:t xml:space="preserve"> </w:t>
      </w:r>
      <w:proofErr w:type="spellStart"/>
      <w:r w:rsidR="00E8782C">
        <w:t>dasar</w:t>
      </w:r>
      <w:proofErr w:type="spellEnd"/>
      <w:r w:rsidR="00E8782C">
        <w:t xml:space="preserve"> </w:t>
      </w:r>
      <w:proofErr w:type="spellStart"/>
      <w:r w:rsidR="00237606" w:rsidRPr="00C20DEC">
        <w:t>dalam</w:t>
      </w:r>
      <w:proofErr w:type="spellEnd"/>
      <w:r w:rsidR="00237606" w:rsidRPr="00C20DEC">
        <w:t xml:space="preserve"> </w:t>
      </w:r>
      <w:proofErr w:type="spellStart"/>
      <w:r w:rsidR="00237606" w:rsidRPr="00C20DEC">
        <w:t>menentukan</w:t>
      </w:r>
      <w:proofErr w:type="spellEnd"/>
      <w:r w:rsidR="00237606" w:rsidRPr="00C20DEC">
        <w:t xml:space="preserve"> </w:t>
      </w:r>
      <w:proofErr w:type="spellStart"/>
      <w:r w:rsidR="00237606" w:rsidRPr="00C20DEC">
        <w:t>langkah</w:t>
      </w:r>
      <w:proofErr w:type="spellEnd"/>
      <w:r w:rsidR="00237606" w:rsidRPr="00C20DEC">
        <w:t xml:space="preserve"> </w:t>
      </w:r>
      <w:proofErr w:type="spellStart"/>
      <w:r w:rsidR="00237606" w:rsidRPr="00C20DEC">
        <w:t>kedepannya</w:t>
      </w:r>
      <w:proofErr w:type="spellEnd"/>
      <w:r w:rsidR="00237606" w:rsidRPr="00C20DEC">
        <w:t xml:space="preserve"> </w:t>
      </w:r>
      <w:proofErr w:type="spellStart"/>
      <w:r w:rsidR="00237606" w:rsidRPr="00C20DEC">
        <w:t>untuk</w:t>
      </w:r>
      <w:proofErr w:type="spellEnd"/>
      <w:r w:rsidR="00237606" w:rsidRPr="00C20DEC">
        <w:t xml:space="preserve"> </w:t>
      </w:r>
      <w:proofErr w:type="spellStart"/>
      <w:r w:rsidR="00237606" w:rsidRPr="00C20DEC">
        <w:t>memperbaiki</w:t>
      </w:r>
      <w:proofErr w:type="spellEnd"/>
      <w:r w:rsidR="00237606" w:rsidRPr="00C20DEC">
        <w:t xml:space="preserve"> </w:t>
      </w:r>
      <w:proofErr w:type="spellStart"/>
      <w:r w:rsidR="00237606" w:rsidRPr="00C20DEC">
        <w:t>nilai</w:t>
      </w:r>
      <w:proofErr w:type="spellEnd"/>
      <w:r w:rsidR="00237606" w:rsidRPr="00C20DEC">
        <w:t xml:space="preserve"> </w:t>
      </w:r>
      <w:r w:rsidR="003B0F85" w:rsidRPr="003B0F85">
        <w:rPr>
          <w:i/>
          <w:iCs/>
        </w:rPr>
        <w:t>error</w:t>
      </w:r>
      <w:r w:rsidR="00237606" w:rsidRPr="00C20DEC">
        <w:t xml:space="preserve"> agar</w:t>
      </w:r>
      <w:r w:rsidR="000D05F6" w:rsidRPr="00C20DEC">
        <w:t xml:space="preserve"> </w:t>
      </w:r>
      <w:proofErr w:type="spellStart"/>
      <w:r w:rsidR="000D05F6" w:rsidRPr="00C20DEC">
        <w:t>semakin</w:t>
      </w:r>
      <w:proofErr w:type="spellEnd"/>
      <w:r w:rsidR="000D05F6" w:rsidRPr="00C20DEC">
        <w:t xml:space="preserve"> </w:t>
      </w:r>
      <w:proofErr w:type="spellStart"/>
      <w:r w:rsidR="000D05F6" w:rsidRPr="00C20DEC">
        <w:t>mendekati</w:t>
      </w:r>
      <w:proofErr w:type="spellEnd"/>
      <w:r w:rsidR="000D05F6" w:rsidRPr="00C20DEC">
        <w:t xml:space="preserve"> </w:t>
      </w:r>
      <w:proofErr w:type="spellStart"/>
      <w:r w:rsidR="000D05F6" w:rsidRPr="00C20DEC">
        <w:t>dengan</w:t>
      </w:r>
      <w:proofErr w:type="spellEnd"/>
      <w:r w:rsidR="000D05F6" w:rsidRPr="00C20DEC">
        <w:t xml:space="preserve"> </w:t>
      </w:r>
      <w:proofErr w:type="spellStart"/>
      <w:r w:rsidR="000D05F6" w:rsidRPr="00C20DEC">
        <w:t>nilai</w:t>
      </w:r>
      <w:proofErr w:type="spellEnd"/>
      <w:r w:rsidR="000D05F6" w:rsidRPr="00C20DEC">
        <w:t xml:space="preserve"> yang </w:t>
      </w:r>
      <w:proofErr w:type="spellStart"/>
      <w:r w:rsidR="000D05F6" w:rsidRPr="00C20DEC">
        <w:t>dikeluarkan</w:t>
      </w:r>
      <w:proofErr w:type="spellEnd"/>
      <w:r w:rsidR="000D05F6" w:rsidRPr="00C20DEC">
        <w:t xml:space="preserve"> oleh </w:t>
      </w:r>
      <w:proofErr w:type="spellStart"/>
      <w:r w:rsidR="000D05F6" w:rsidRPr="00C20DEC">
        <w:t>alat</w:t>
      </w:r>
      <w:proofErr w:type="spellEnd"/>
      <w:r w:rsidR="000D05F6" w:rsidRPr="00C20DEC">
        <w:t xml:space="preserve"> </w:t>
      </w:r>
      <w:proofErr w:type="spellStart"/>
      <w:r w:rsidR="000D05F6" w:rsidRPr="00C20DEC">
        <w:t>ukur</w:t>
      </w:r>
      <w:proofErr w:type="spellEnd"/>
      <w:r w:rsidR="000D05F6" w:rsidRPr="00C20DEC">
        <w:t xml:space="preserve"> </w:t>
      </w:r>
      <w:proofErr w:type="spellStart"/>
      <w:r w:rsidR="000D05F6" w:rsidRPr="00C20DEC">
        <w:t>pembanding</w:t>
      </w:r>
      <w:proofErr w:type="spellEnd"/>
      <w:r w:rsidR="000D05F6" w:rsidRPr="00C20DEC">
        <w:t>.</w:t>
      </w:r>
      <w:r w:rsidR="00237606" w:rsidRPr="00C20DEC">
        <w:t xml:space="preserve"> </w:t>
      </w:r>
    </w:p>
    <w:p w14:paraId="047E8C2B" w14:textId="53DBDE4D" w:rsidR="00E412DD" w:rsidRPr="00E412DD" w:rsidRDefault="00E412DD" w:rsidP="00E412DD">
      <w:pPr>
        <w:ind w:left="2160"/>
        <w:rPr>
          <w:bCs/>
          <w:szCs w:val="24"/>
        </w:rPr>
      </w:pPr>
      <m:oMath>
        <m:r>
          <w:rPr>
            <w:rFonts w:ascii="Cambria Math" w:hAnsi="Cambria Math"/>
            <w:szCs w:val="24"/>
          </w:rPr>
          <m:t>%Error=</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Nilai Ukur Gold Standar-Nilai Ukur Sistem</m:t>
                </m:r>
              </m:e>
            </m:d>
          </m:num>
          <m:den>
            <m:r>
              <w:rPr>
                <w:rFonts w:ascii="Cambria Math" w:hAnsi="Cambria Math"/>
                <w:szCs w:val="24"/>
              </w:rPr>
              <m:t>Nilai Ukur Gold Standar</m:t>
            </m:r>
          </m:den>
        </m:f>
        <m:r>
          <w:rPr>
            <w:rFonts w:ascii="Cambria Math" w:hAnsi="Cambria Math"/>
            <w:szCs w:val="24"/>
          </w:rPr>
          <m:t>*100%</m:t>
        </m:r>
      </m:oMath>
      <w:r w:rsidRPr="006A2566">
        <w:rPr>
          <w:bCs/>
          <w:szCs w:val="24"/>
        </w:rPr>
        <w:t xml:space="preserve">  </w:t>
      </w:r>
      <w:r>
        <w:rPr>
          <w:bCs/>
          <w:szCs w:val="24"/>
        </w:rPr>
        <w:tab/>
      </w:r>
      <w:r>
        <w:rPr>
          <w:bCs/>
          <w:szCs w:val="24"/>
        </w:rPr>
        <w:tab/>
      </w:r>
      <w:r w:rsidRPr="006A2566">
        <w:rPr>
          <w:bCs/>
          <w:szCs w:val="24"/>
        </w:rPr>
        <w:t>(1)</w:t>
      </w:r>
    </w:p>
    <w:p w14:paraId="05AE19FD" w14:textId="06C55935" w:rsidR="00AB0479" w:rsidRPr="00C20DEC" w:rsidRDefault="00AB0479" w:rsidP="00C47EE4">
      <w:pPr>
        <w:ind w:firstLine="720"/>
        <w:jc w:val="both"/>
      </w:pPr>
      <w:proofErr w:type="spellStart"/>
      <w:r w:rsidRPr="00C20DEC">
        <w:t>Lebih</w:t>
      </w:r>
      <w:proofErr w:type="spellEnd"/>
      <w:r w:rsidRPr="00C20DEC">
        <w:t xml:space="preserve"> </w:t>
      </w:r>
      <w:proofErr w:type="spellStart"/>
      <w:r w:rsidRPr="00C20DEC">
        <w:t>lanjut</w:t>
      </w:r>
      <w:proofErr w:type="spellEnd"/>
      <w:r w:rsidRPr="00C20DEC">
        <w:t xml:space="preserve">, </w:t>
      </w:r>
      <w:proofErr w:type="spellStart"/>
      <w:r w:rsidR="00E838F0">
        <w:t>pengujian</w:t>
      </w:r>
      <w:proofErr w:type="spellEnd"/>
      <w:r w:rsidRPr="00C20DEC">
        <w:t xml:space="preserve"> </w:t>
      </w:r>
      <w:proofErr w:type="spellStart"/>
      <w:r w:rsidRPr="00C20DEC">
        <w:t>kemampuan</w:t>
      </w:r>
      <w:proofErr w:type="spellEnd"/>
      <w:r w:rsidRPr="00C20DEC">
        <w:t xml:space="preserve"> </w:t>
      </w:r>
      <w:proofErr w:type="spellStart"/>
      <w:r w:rsidRPr="00C20DEC">
        <w:t>sistem</w:t>
      </w:r>
      <w:proofErr w:type="spellEnd"/>
      <w:r w:rsidRPr="00C20DEC">
        <w:t xml:space="preserve"> </w:t>
      </w:r>
      <w:proofErr w:type="spellStart"/>
      <w:r w:rsidRPr="00C20DEC">
        <w:t>dalam</w:t>
      </w:r>
      <w:proofErr w:type="spellEnd"/>
      <w:r w:rsidRPr="00C20DEC">
        <w:t xml:space="preserve"> </w:t>
      </w:r>
      <w:proofErr w:type="spellStart"/>
      <w:r w:rsidRPr="00C20DEC">
        <w:t>mengirimkan</w:t>
      </w:r>
      <w:proofErr w:type="spellEnd"/>
      <w:r w:rsidRPr="00C20DEC">
        <w:t xml:space="preserve"> data </w:t>
      </w:r>
      <w:proofErr w:type="spellStart"/>
      <w:r w:rsidRPr="00C20DEC">
        <w:t>ke</w:t>
      </w:r>
      <w:proofErr w:type="spellEnd"/>
      <w:r w:rsidRPr="00C20DEC">
        <w:t xml:space="preserve"> </w:t>
      </w:r>
      <w:r w:rsidRPr="00C20DEC">
        <w:rPr>
          <w:i/>
          <w:iCs/>
        </w:rPr>
        <w:t>server</w:t>
      </w:r>
      <w:r w:rsidR="00603888" w:rsidRPr="00C20DEC">
        <w:t xml:space="preserve"> </w:t>
      </w:r>
      <w:proofErr w:type="spellStart"/>
      <w:r w:rsidR="00603888" w:rsidRPr="00C20DEC">
        <w:t>dengan</w:t>
      </w:r>
      <w:proofErr w:type="spellEnd"/>
      <w:r w:rsidR="00603888" w:rsidRPr="00C20DEC">
        <w:t xml:space="preserve"> </w:t>
      </w:r>
      <w:proofErr w:type="spellStart"/>
      <w:r w:rsidR="00603888" w:rsidRPr="00C20DEC">
        <w:t>melihat</w:t>
      </w:r>
      <w:proofErr w:type="spellEnd"/>
      <w:r w:rsidR="00603888" w:rsidRPr="00C20DEC">
        <w:t xml:space="preserve"> </w:t>
      </w:r>
      <w:proofErr w:type="spellStart"/>
      <w:r w:rsidR="00603888" w:rsidRPr="00C20DEC">
        <w:t>apakah</w:t>
      </w:r>
      <w:proofErr w:type="spellEnd"/>
      <w:r w:rsidR="00603888" w:rsidRPr="00C20DEC">
        <w:t xml:space="preserve"> </w:t>
      </w:r>
      <w:proofErr w:type="spellStart"/>
      <w:r w:rsidR="00603888" w:rsidRPr="00C20DEC">
        <w:t>datanya</w:t>
      </w:r>
      <w:proofErr w:type="spellEnd"/>
      <w:r w:rsidR="00603888" w:rsidRPr="00C20DEC">
        <w:t xml:space="preserve"> </w:t>
      </w:r>
      <w:proofErr w:type="spellStart"/>
      <w:r w:rsidR="00603888" w:rsidRPr="00C20DEC">
        <w:t>sampai</w:t>
      </w:r>
      <w:proofErr w:type="spellEnd"/>
      <w:r w:rsidR="00603888" w:rsidRPr="00C20DEC">
        <w:t xml:space="preserve"> </w:t>
      </w:r>
      <w:proofErr w:type="spellStart"/>
      <w:r w:rsidR="00603888" w:rsidRPr="00C20DEC">
        <w:t>ke</w:t>
      </w:r>
      <w:proofErr w:type="spellEnd"/>
      <w:r w:rsidR="00603888" w:rsidRPr="00C20DEC">
        <w:t xml:space="preserve"> </w:t>
      </w:r>
      <w:proofErr w:type="spellStart"/>
      <w:r w:rsidR="00603888" w:rsidRPr="00C20DEC">
        <w:t>aplikasi</w:t>
      </w:r>
      <w:proofErr w:type="spellEnd"/>
      <w:r w:rsidR="00603888" w:rsidRPr="00C20DEC">
        <w:t xml:space="preserve"> yang </w:t>
      </w:r>
      <w:proofErr w:type="spellStart"/>
      <w:r w:rsidR="00603888" w:rsidRPr="00C20DEC">
        <w:t>digunakan</w:t>
      </w:r>
      <w:proofErr w:type="spellEnd"/>
      <w:r w:rsidR="00603888" w:rsidRPr="00C20DEC">
        <w:t xml:space="preserve"> oleh </w:t>
      </w:r>
      <w:r w:rsidR="00603888" w:rsidRPr="00C20DEC">
        <w:rPr>
          <w:i/>
          <w:iCs/>
        </w:rPr>
        <w:t>user</w:t>
      </w:r>
      <w:r w:rsidRPr="00C20DEC">
        <w:t xml:space="preserve">. </w:t>
      </w:r>
      <w:proofErr w:type="spellStart"/>
      <w:r w:rsidRPr="00C20DEC">
        <w:t>Untuk</w:t>
      </w:r>
      <w:proofErr w:type="spellEnd"/>
      <w:r w:rsidRPr="00C20DEC">
        <w:t xml:space="preserve"> </w:t>
      </w:r>
      <w:proofErr w:type="spellStart"/>
      <w:r w:rsidRPr="00C20DEC">
        <w:t>menguji</w:t>
      </w:r>
      <w:proofErr w:type="spellEnd"/>
      <w:r w:rsidRPr="00C20DEC">
        <w:t xml:space="preserve"> </w:t>
      </w:r>
      <w:proofErr w:type="spellStart"/>
      <w:r w:rsidRPr="00C20DEC">
        <w:t>koneksi</w:t>
      </w:r>
      <w:proofErr w:type="spellEnd"/>
      <w:r w:rsidRPr="00C20DEC">
        <w:t xml:space="preserve"> </w:t>
      </w:r>
      <w:proofErr w:type="spellStart"/>
      <w:r w:rsidRPr="00C20DEC">
        <w:t>dengan</w:t>
      </w:r>
      <w:proofErr w:type="spellEnd"/>
      <w:r w:rsidRPr="00C20DEC">
        <w:t xml:space="preserve"> </w:t>
      </w:r>
      <w:proofErr w:type="spellStart"/>
      <w:r w:rsidRPr="00C20DEC">
        <w:t>wireguard</w:t>
      </w:r>
      <w:proofErr w:type="spellEnd"/>
      <w:r w:rsidRPr="00C20DEC">
        <w:t xml:space="preserve">, </w:t>
      </w:r>
      <w:proofErr w:type="spellStart"/>
      <w:r w:rsidR="00764A31" w:rsidRPr="00C20DEC">
        <w:t>koneksi</w:t>
      </w:r>
      <w:proofErr w:type="spellEnd"/>
      <w:r w:rsidR="00764A31" w:rsidRPr="00C20DEC">
        <w:t xml:space="preserve"> </w:t>
      </w:r>
      <w:proofErr w:type="spellStart"/>
      <w:r w:rsidR="00764A31" w:rsidRPr="00C20DEC">
        <w:t>antara</w:t>
      </w:r>
      <w:proofErr w:type="spellEnd"/>
      <w:r w:rsidR="00764A31" w:rsidRPr="00C20DEC">
        <w:t xml:space="preserve"> </w:t>
      </w:r>
      <w:r w:rsidR="00764A31" w:rsidRPr="00C20DEC">
        <w:rPr>
          <w:i/>
          <w:iCs/>
        </w:rPr>
        <w:t>server</w:t>
      </w:r>
      <w:r w:rsidR="00764A31" w:rsidRPr="00C20DEC">
        <w:t xml:space="preserve"> </w:t>
      </w:r>
      <w:proofErr w:type="spellStart"/>
      <w:r w:rsidR="00764A31" w:rsidRPr="00C20DEC">
        <w:t>wireguard</w:t>
      </w:r>
      <w:proofErr w:type="spellEnd"/>
      <w:r w:rsidR="00764A31" w:rsidRPr="00C20DEC">
        <w:t xml:space="preserve"> dan </w:t>
      </w:r>
      <w:proofErr w:type="spellStart"/>
      <w:r w:rsidR="00764A31" w:rsidRPr="00C20DEC">
        <w:t>sistem</w:t>
      </w:r>
      <w:proofErr w:type="spellEnd"/>
      <w:r w:rsidR="00764A31" w:rsidRPr="00C20DEC">
        <w:t xml:space="preserve"> </w:t>
      </w:r>
      <w:proofErr w:type="spellStart"/>
      <w:r w:rsidR="00764A31" w:rsidRPr="00C20DEC">
        <w:t>pemantau</w:t>
      </w:r>
      <w:proofErr w:type="spellEnd"/>
      <w:r w:rsidR="00764A31" w:rsidRPr="00C20DEC">
        <w:t xml:space="preserve"> TDS dan pH</w:t>
      </w:r>
      <w:r w:rsidR="00E8782C">
        <w:t xml:space="preserve"> </w:t>
      </w:r>
      <w:proofErr w:type="spellStart"/>
      <w:r w:rsidR="00E8782C">
        <w:t>akan</w:t>
      </w:r>
      <w:proofErr w:type="spellEnd"/>
      <w:r w:rsidR="00E8782C">
        <w:t xml:space="preserve"> </w:t>
      </w:r>
      <w:proofErr w:type="spellStart"/>
      <w:r w:rsidR="00E8782C">
        <w:t>dilihat</w:t>
      </w:r>
      <w:proofErr w:type="spellEnd"/>
      <w:r w:rsidR="00764A31" w:rsidRPr="00C20DEC">
        <w:t xml:space="preserve">. </w:t>
      </w:r>
      <w:proofErr w:type="spellStart"/>
      <w:r w:rsidR="00764A31" w:rsidRPr="00C20DEC">
        <w:t>Koneksi</w:t>
      </w:r>
      <w:proofErr w:type="spellEnd"/>
      <w:r w:rsidR="00764A31" w:rsidRPr="00C20DEC">
        <w:t xml:space="preserve"> </w:t>
      </w:r>
      <w:proofErr w:type="spellStart"/>
      <w:r w:rsidR="00764A31" w:rsidRPr="00C20DEC">
        <w:t>wireguard</w:t>
      </w:r>
      <w:proofErr w:type="spellEnd"/>
      <w:r w:rsidR="00764A31" w:rsidRPr="00C20DEC">
        <w:t xml:space="preserve"> </w:t>
      </w:r>
      <w:proofErr w:type="spellStart"/>
      <w:r w:rsidR="00764A31" w:rsidRPr="00C20DEC">
        <w:t>akan</w:t>
      </w:r>
      <w:proofErr w:type="spellEnd"/>
      <w:r w:rsidR="00764A31" w:rsidRPr="00C20DEC">
        <w:t xml:space="preserve"> </w:t>
      </w:r>
      <w:proofErr w:type="spellStart"/>
      <w:r w:rsidR="00764A31" w:rsidRPr="00C20DEC">
        <w:t>dilakukan</w:t>
      </w:r>
      <w:proofErr w:type="spellEnd"/>
      <w:r w:rsidR="00764A31" w:rsidRPr="00C20DEC">
        <w:t xml:space="preserve"> </w:t>
      </w:r>
      <w:proofErr w:type="spellStart"/>
      <w:r w:rsidR="00764A31" w:rsidRPr="00C20DEC">
        <w:t>ketika</w:t>
      </w:r>
      <w:proofErr w:type="spellEnd"/>
      <w:r w:rsidR="00764A31" w:rsidRPr="00C20DEC">
        <w:t xml:space="preserve"> </w:t>
      </w:r>
      <w:proofErr w:type="spellStart"/>
      <w:r w:rsidR="00764A31" w:rsidRPr="00C20DEC">
        <w:t>sistem</w:t>
      </w:r>
      <w:proofErr w:type="spellEnd"/>
      <w:r w:rsidR="00764A31" w:rsidRPr="00C20DEC">
        <w:t xml:space="preserve"> </w:t>
      </w:r>
      <w:proofErr w:type="spellStart"/>
      <w:r w:rsidR="00764A31" w:rsidRPr="00C20DEC">
        <w:t>tersebut</w:t>
      </w:r>
      <w:proofErr w:type="spellEnd"/>
      <w:r w:rsidR="00764A31" w:rsidRPr="00C20DEC">
        <w:t xml:space="preserve"> </w:t>
      </w:r>
      <w:proofErr w:type="spellStart"/>
      <w:r w:rsidR="00764A31" w:rsidRPr="00C20DEC">
        <w:t>terlebih</w:t>
      </w:r>
      <w:proofErr w:type="spellEnd"/>
      <w:r w:rsidR="00764A31" w:rsidRPr="00C20DEC">
        <w:t xml:space="preserve"> </w:t>
      </w:r>
      <w:proofErr w:type="spellStart"/>
      <w:r w:rsidR="00764A31" w:rsidRPr="00C20DEC">
        <w:t>dahulu</w:t>
      </w:r>
      <w:proofErr w:type="spellEnd"/>
      <w:r w:rsidR="00764A31" w:rsidRPr="00C20DEC">
        <w:t xml:space="preserve"> </w:t>
      </w:r>
      <w:proofErr w:type="spellStart"/>
      <w:r w:rsidR="00764A31" w:rsidRPr="00C20DEC">
        <w:t>koneksi</w:t>
      </w:r>
      <w:proofErr w:type="spellEnd"/>
      <w:r w:rsidR="00764A31" w:rsidRPr="00C20DEC">
        <w:t xml:space="preserve"> </w:t>
      </w:r>
      <w:proofErr w:type="spellStart"/>
      <w:r w:rsidR="00764A31" w:rsidRPr="00C20DEC">
        <w:t>ke</w:t>
      </w:r>
      <w:proofErr w:type="spellEnd"/>
      <w:r w:rsidR="00764A31" w:rsidRPr="00C20DEC">
        <w:t xml:space="preserve"> </w:t>
      </w:r>
      <w:proofErr w:type="spellStart"/>
      <w:r w:rsidR="00764A31" w:rsidRPr="00C20DEC">
        <w:t>WiFi</w:t>
      </w:r>
      <w:proofErr w:type="spellEnd"/>
      <w:r w:rsidR="00764A31" w:rsidRPr="00C20DEC">
        <w:t xml:space="preserve"> yang </w:t>
      </w:r>
      <w:proofErr w:type="spellStart"/>
      <w:r w:rsidR="00764A31" w:rsidRPr="00C20DEC">
        <w:t>ditentukan</w:t>
      </w:r>
      <w:proofErr w:type="spellEnd"/>
      <w:r w:rsidR="00764A31" w:rsidRPr="00C20DEC">
        <w:t xml:space="preserve"> di program. </w:t>
      </w:r>
      <w:proofErr w:type="spellStart"/>
      <w:r w:rsidR="00764A31" w:rsidRPr="00C20DEC">
        <w:t>Setelah</w:t>
      </w:r>
      <w:proofErr w:type="spellEnd"/>
      <w:r w:rsidR="00764A31" w:rsidRPr="00C20DEC">
        <w:t xml:space="preserve"> </w:t>
      </w:r>
      <w:proofErr w:type="spellStart"/>
      <w:r w:rsidR="00764A31" w:rsidRPr="00C20DEC">
        <w:t>wireguard</w:t>
      </w:r>
      <w:proofErr w:type="spellEnd"/>
      <w:r w:rsidR="00764A31" w:rsidRPr="00C20DEC">
        <w:t xml:space="preserve"> </w:t>
      </w:r>
      <w:proofErr w:type="spellStart"/>
      <w:r w:rsidR="00764A31" w:rsidRPr="00C20DEC">
        <w:t>terhubung</w:t>
      </w:r>
      <w:proofErr w:type="spellEnd"/>
      <w:r w:rsidR="00764A31" w:rsidRPr="00C20DEC">
        <w:t xml:space="preserve">, </w:t>
      </w:r>
      <w:proofErr w:type="spellStart"/>
      <w:r w:rsidR="00764A31" w:rsidRPr="00C20DEC">
        <w:t>sistem</w:t>
      </w:r>
      <w:proofErr w:type="spellEnd"/>
      <w:r w:rsidR="00764A31" w:rsidRPr="00C20DEC">
        <w:t xml:space="preserve"> </w:t>
      </w:r>
      <w:proofErr w:type="spellStart"/>
      <w:r w:rsidR="00764A31" w:rsidRPr="00C20DEC">
        <w:t>akan</w:t>
      </w:r>
      <w:proofErr w:type="spellEnd"/>
      <w:r w:rsidR="00764A31" w:rsidRPr="00C20DEC">
        <w:t xml:space="preserve"> </w:t>
      </w:r>
      <w:proofErr w:type="spellStart"/>
      <w:r w:rsidR="00764A31" w:rsidRPr="00C20DEC">
        <w:t>melakukan</w:t>
      </w:r>
      <w:proofErr w:type="spellEnd"/>
      <w:r w:rsidR="00764A31" w:rsidRPr="00C20DEC">
        <w:t xml:space="preserve"> </w:t>
      </w:r>
      <w:proofErr w:type="spellStart"/>
      <w:r w:rsidR="00764A31" w:rsidRPr="00C20DEC">
        <w:t>pengecekan</w:t>
      </w:r>
      <w:proofErr w:type="spellEnd"/>
      <w:r w:rsidR="00764A31" w:rsidRPr="00C20DEC">
        <w:t xml:space="preserve"> </w:t>
      </w:r>
      <w:proofErr w:type="spellStart"/>
      <w:r w:rsidR="00764A31" w:rsidRPr="00C20DEC">
        <w:t>apakah</w:t>
      </w:r>
      <w:proofErr w:type="spellEnd"/>
      <w:r w:rsidR="00764A31" w:rsidRPr="00C20DEC">
        <w:t xml:space="preserve"> MQTT </w:t>
      </w:r>
      <w:r w:rsidR="00764A31" w:rsidRPr="00C20DEC">
        <w:rPr>
          <w:i/>
          <w:iCs/>
        </w:rPr>
        <w:t>server</w:t>
      </w:r>
      <w:r w:rsidR="00764A31" w:rsidRPr="00C20DEC">
        <w:t xml:space="preserve"> </w:t>
      </w:r>
      <w:proofErr w:type="spellStart"/>
      <w:r w:rsidR="00764A31" w:rsidRPr="00C20DEC">
        <w:t>sedang</w:t>
      </w:r>
      <w:proofErr w:type="spellEnd"/>
      <w:r w:rsidR="00764A31" w:rsidRPr="00C20DEC">
        <w:t xml:space="preserve"> </w:t>
      </w:r>
      <w:proofErr w:type="spellStart"/>
      <w:r w:rsidR="00764A31" w:rsidRPr="00C20DEC">
        <w:t>dalam</w:t>
      </w:r>
      <w:proofErr w:type="spellEnd"/>
      <w:r w:rsidR="00764A31" w:rsidRPr="00C20DEC">
        <w:t xml:space="preserve"> </w:t>
      </w:r>
      <w:proofErr w:type="spellStart"/>
      <w:r w:rsidR="00764A31" w:rsidRPr="00C20DEC">
        <w:t>kondisi</w:t>
      </w:r>
      <w:proofErr w:type="spellEnd"/>
      <w:r w:rsidR="00764A31" w:rsidRPr="00C20DEC">
        <w:t xml:space="preserve"> </w:t>
      </w:r>
      <w:proofErr w:type="spellStart"/>
      <w:r w:rsidR="00764A31" w:rsidRPr="00C20DEC">
        <w:t>hidup</w:t>
      </w:r>
      <w:proofErr w:type="spellEnd"/>
      <w:r w:rsidR="00764A31" w:rsidRPr="00C20DEC">
        <w:t xml:space="preserve">. </w:t>
      </w:r>
      <w:proofErr w:type="spellStart"/>
      <w:r w:rsidR="00764A31" w:rsidRPr="00C20DEC">
        <w:t>Kemudian</w:t>
      </w:r>
      <w:proofErr w:type="spellEnd"/>
      <w:r w:rsidR="00764A31" w:rsidRPr="00C20DEC">
        <w:t xml:space="preserve">, </w:t>
      </w:r>
      <w:proofErr w:type="spellStart"/>
      <w:r w:rsidR="00764A31" w:rsidRPr="00C20DEC">
        <w:t>sistem</w:t>
      </w:r>
      <w:proofErr w:type="spellEnd"/>
      <w:r w:rsidR="00764A31" w:rsidRPr="00C20DEC">
        <w:t xml:space="preserve"> </w:t>
      </w:r>
      <w:proofErr w:type="spellStart"/>
      <w:r w:rsidR="00764A31" w:rsidRPr="00C20DEC">
        <w:t>akan</w:t>
      </w:r>
      <w:proofErr w:type="spellEnd"/>
      <w:r w:rsidR="00764A31" w:rsidRPr="00C20DEC">
        <w:t xml:space="preserve"> </w:t>
      </w:r>
      <w:proofErr w:type="spellStart"/>
      <w:r w:rsidR="00764A31" w:rsidRPr="00C20DEC">
        <w:t>mengirimkan</w:t>
      </w:r>
      <w:proofErr w:type="spellEnd"/>
      <w:r w:rsidR="00764A31" w:rsidRPr="00C20DEC">
        <w:t xml:space="preserve"> </w:t>
      </w:r>
      <w:proofErr w:type="spellStart"/>
      <w:r w:rsidR="00764A31" w:rsidRPr="00C20DEC">
        <w:t>nilai</w:t>
      </w:r>
      <w:proofErr w:type="spellEnd"/>
      <w:r w:rsidR="00764A31" w:rsidRPr="00C20DEC">
        <w:t xml:space="preserve"> pH, TDS, dan </w:t>
      </w:r>
      <w:proofErr w:type="spellStart"/>
      <w:r w:rsidR="00764A31" w:rsidRPr="00C20DEC">
        <w:t>suhu</w:t>
      </w:r>
      <w:proofErr w:type="spellEnd"/>
      <w:r w:rsidR="00764A31" w:rsidRPr="00C20DEC">
        <w:t xml:space="preserve"> </w:t>
      </w:r>
      <w:proofErr w:type="spellStart"/>
      <w:r w:rsidR="00764A31" w:rsidRPr="00C20DEC">
        <w:t>ketika</w:t>
      </w:r>
      <w:proofErr w:type="spellEnd"/>
      <w:r w:rsidR="00764A31" w:rsidRPr="00C20DEC">
        <w:t xml:space="preserve"> </w:t>
      </w:r>
      <w:proofErr w:type="spellStart"/>
      <w:r w:rsidR="00764A31" w:rsidRPr="00C20DEC">
        <w:t>semua</w:t>
      </w:r>
      <w:proofErr w:type="spellEnd"/>
      <w:r w:rsidR="00764A31" w:rsidRPr="00C20DEC">
        <w:t xml:space="preserve"> proses </w:t>
      </w:r>
      <w:proofErr w:type="spellStart"/>
      <w:r w:rsidR="00764A31" w:rsidRPr="00C20DEC">
        <w:t>koneksi</w:t>
      </w:r>
      <w:proofErr w:type="spellEnd"/>
      <w:r w:rsidR="00764A31" w:rsidRPr="00C20DEC">
        <w:t xml:space="preserve"> </w:t>
      </w:r>
      <w:proofErr w:type="spellStart"/>
      <w:r w:rsidR="00764A31" w:rsidRPr="00C20DEC">
        <w:t>telah</w:t>
      </w:r>
      <w:proofErr w:type="spellEnd"/>
      <w:r w:rsidR="00764A31" w:rsidRPr="00C20DEC">
        <w:t xml:space="preserve"> </w:t>
      </w:r>
      <w:proofErr w:type="spellStart"/>
      <w:r w:rsidR="00764A31" w:rsidRPr="00C20DEC">
        <w:t>divalidasi</w:t>
      </w:r>
      <w:proofErr w:type="spellEnd"/>
      <w:r w:rsidR="00764A31" w:rsidRPr="00C20DEC">
        <w:t xml:space="preserve"> oleh </w:t>
      </w:r>
      <w:r w:rsidR="00764A31" w:rsidRPr="00C20DEC">
        <w:rPr>
          <w:i/>
          <w:iCs/>
        </w:rPr>
        <w:t>server</w:t>
      </w:r>
      <w:r w:rsidR="00764A31" w:rsidRPr="00C20DEC">
        <w:t>.</w:t>
      </w:r>
    </w:p>
    <w:p w14:paraId="210AA20F" w14:textId="0C076D86" w:rsidR="00D004AE" w:rsidRDefault="008C28EC" w:rsidP="001F69F1">
      <w:pPr>
        <w:spacing w:before="240" w:after="120"/>
        <w:rPr>
          <w:rStyle w:val="IntenseReference"/>
          <w:color w:val="auto"/>
          <w:lang w:val="id-ID"/>
        </w:rPr>
      </w:pPr>
      <w:r>
        <w:rPr>
          <w:b/>
          <w:bCs/>
          <w:lang w:val="id-ID"/>
        </w:rPr>
        <w:t>III</w:t>
      </w:r>
      <w:r w:rsidR="00D004AE" w:rsidRPr="002F09F6">
        <w:rPr>
          <w:b/>
          <w:bCs/>
          <w:lang w:val="id-ID"/>
        </w:rPr>
        <w:t xml:space="preserve">. </w:t>
      </w:r>
      <w:r w:rsidR="00D004AE" w:rsidRPr="00581597">
        <w:rPr>
          <w:rStyle w:val="IntenseReference"/>
          <w:color w:val="auto"/>
          <w:highlight w:val="yellow"/>
        </w:rPr>
        <w:t xml:space="preserve">Hasil dan </w:t>
      </w:r>
      <w:r w:rsidR="00D72601">
        <w:rPr>
          <w:rStyle w:val="IntenseReference"/>
          <w:color w:val="auto"/>
          <w:highlight w:val="yellow"/>
          <w:lang w:val="id-ID"/>
        </w:rPr>
        <w:t>Diskusi</w:t>
      </w:r>
    </w:p>
    <w:p w14:paraId="124956D7" w14:textId="2D7ADAA3" w:rsidR="00D83F8D" w:rsidRPr="00D83F8D" w:rsidRDefault="00D83F8D" w:rsidP="00D83F8D">
      <w:pPr>
        <w:jc w:val="both"/>
        <w:rPr>
          <w:b/>
          <w:bCs/>
        </w:rPr>
      </w:pPr>
      <w:r w:rsidRPr="00D83F8D">
        <w:rPr>
          <w:b/>
          <w:bCs/>
        </w:rPr>
        <w:t xml:space="preserve">A. Hasil </w:t>
      </w:r>
      <w:proofErr w:type="spellStart"/>
      <w:r w:rsidRPr="00D83F8D">
        <w:rPr>
          <w:b/>
          <w:bCs/>
        </w:rPr>
        <w:t>Pengujian</w:t>
      </w:r>
      <w:proofErr w:type="spellEnd"/>
    </w:p>
    <w:p w14:paraId="67E97D2B" w14:textId="5FF974F1" w:rsidR="007A3777" w:rsidRPr="003364ED" w:rsidRDefault="005C1DD6" w:rsidP="005C7D11">
      <w:pPr>
        <w:ind w:firstLine="709"/>
        <w:jc w:val="both"/>
      </w:pPr>
      <w:proofErr w:type="spellStart"/>
      <w:r>
        <w:t>Pengujian</w:t>
      </w:r>
      <w:proofErr w:type="spellEnd"/>
      <w:r>
        <w:t xml:space="preserve"> </w:t>
      </w:r>
      <w:proofErr w:type="spellStart"/>
      <w:r>
        <w:t>sistem</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empat</w:t>
      </w:r>
      <w:proofErr w:type="spellEnd"/>
      <w:r>
        <w:t xml:space="preserve"> </w:t>
      </w:r>
      <w:proofErr w:type="spellStart"/>
      <w:r>
        <w:t>tahapan</w:t>
      </w:r>
      <w:proofErr w:type="spellEnd"/>
      <w:r>
        <w:t xml:space="preserve">, </w:t>
      </w:r>
      <w:proofErr w:type="spellStart"/>
      <w:r>
        <w:t>yaitu</w:t>
      </w:r>
      <w:proofErr w:type="spellEnd"/>
      <w:r>
        <w:t xml:space="preserve"> </w:t>
      </w:r>
      <w:proofErr w:type="spellStart"/>
      <w:r>
        <w:t>pengujian</w:t>
      </w:r>
      <w:proofErr w:type="spellEnd"/>
      <w:r>
        <w:t xml:space="preserve"> </w:t>
      </w:r>
      <w:proofErr w:type="spellStart"/>
      <w:r>
        <w:t>terhadap</w:t>
      </w:r>
      <w:proofErr w:type="spellEnd"/>
      <w:r>
        <w:t xml:space="preserve"> </w:t>
      </w:r>
      <w:proofErr w:type="spellStart"/>
      <w:r>
        <w:t>pengukuran</w:t>
      </w:r>
      <w:proofErr w:type="spellEnd"/>
      <w:r>
        <w:t xml:space="preserve"> </w:t>
      </w:r>
      <w:proofErr w:type="spellStart"/>
      <w:r>
        <w:t>suhu</w:t>
      </w:r>
      <w:proofErr w:type="spellEnd"/>
      <w:r>
        <w:t xml:space="preserve">, pH, TDS, dan </w:t>
      </w:r>
      <w:proofErr w:type="spellStart"/>
      <w:r>
        <w:t>koneksi</w:t>
      </w:r>
      <w:proofErr w:type="spellEnd"/>
      <w:r>
        <w:t xml:space="preserve"> </w:t>
      </w:r>
      <w:proofErr w:type="spellStart"/>
      <w:r>
        <w:t>jaringan</w:t>
      </w:r>
      <w:proofErr w:type="spellEnd"/>
      <w:r>
        <w:t>.</w:t>
      </w:r>
      <w:r w:rsidR="00635A21">
        <w:t xml:space="preserve"> </w:t>
      </w:r>
      <w:proofErr w:type="spellStart"/>
      <w:r w:rsidR="00635A21">
        <w:t>Untuk</w:t>
      </w:r>
      <w:proofErr w:type="spellEnd"/>
      <w:r w:rsidR="00635A21">
        <w:t xml:space="preserve"> </w:t>
      </w:r>
      <w:proofErr w:type="spellStart"/>
      <w:r w:rsidR="00635A21">
        <w:t>pengujian</w:t>
      </w:r>
      <w:proofErr w:type="spellEnd"/>
      <w:r w:rsidR="00635A21">
        <w:t xml:space="preserve"> </w:t>
      </w:r>
      <w:proofErr w:type="spellStart"/>
      <w:r w:rsidR="00635A21">
        <w:t>suhu</w:t>
      </w:r>
      <w:proofErr w:type="spellEnd"/>
      <w:r w:rsidR="00635A21">
        <w:t xml:space="preserve">, pH, dan TDS, </w:t>
      </w:r>
      <w:proofErr w:type="spellStart"/>
      <w:r w:rsidR="00635A21">
        <w:t>besaran</w:t>
      </w:r>
      <w:proofErr w:type="spellEnd"/>
      <w:r w:rsidR="00635A21">
        <w:t xml:space="preserve"> </w:t>
      </w:r>
      <w:proofErr w:type="spellStart"/>
      <w:r w:rsidR="00635A21">
        <w:t>tersebut</w:t>
      </w:r>
      <w:proofErr w:type="spellEnd"/>
      <w:r w:rsidR="00635A21">
        <w:t xml:space="preserve"> </w:t>
      </w:r>
      <w:proofErr w:type="spellStart"/>
      <w:r w:rsidR="00635A21">
        <w:t>akan</w:t>
      </w:r>
      <w:proofErr w:type="spellEnd"/>
      <w:r w:rsidR="00635A21">
        <w:t xml:space="preserve"> </w:t>
      </w:r>
      <w:proofErr w:type="spellStart"/>
      <w:r w:rsidR="00635A21">
        <w:t>dibandingkan</w:t>
      </w:r>
      <w:proofErr w:type="spellEnd"/>
      <w:r w:rsidR="00635A21">
        <w:t xml:space="preserve"> </w:t>
      </w:r>
      <w:proofErr w:type="spellStart"/>
      <w:r w:rsidR="00635A21">
        <w:t>dengan</w:t>
      </w:r>
      <w:proofErr w:type="spellEnd"/>
      <w:r w:rsidR="00635A21">
        <w:t xml:space="preserve"> </w:t>
      </w:r>
      <w:proofErr w:type="spellStart"/>
      <w:r w:rsidR="00635A21">
        <w:t>alat</w:t>
      </w:r>
      <w:proofErr w:type="spellEnd"/>
      <w:r w:rsidR="00635A21">
        <w:t xml:space="preserve"> </w:t>
      </w:r>
      <w:proofErr w:type="spellStart"/>
      <w:r w:rsidR="00635A21">
        <w:t>ukur</w:t>
      </w:r>
      <w:proofErr w:type="spellEnd"/>
      <w:r w:rsidR="00635A21">
        <w:t xml:space="preserve"> yang </w:t>
      </w:r>
      <w:proofErr w:type="spellStart"/>
      <w:r w:rsidR="00635A21">
        <w:t>menjadi</w:t>
      </w:r>
      <w:proofErr w:type="spellEnd"/>
      <w:r w:rsidR="00635A21">
        <w:t xml:space="preserve"> </w:t>
      </w:r>
      <w:r w:rsidR="00635A21">
        <w:rPr>
          <w:i/>
          <w:iCs/>
        </w:rPr>
        <w:t>gold standard</w:t>
      </w:r>
      <w:r w:rsidR="00635A21">
        <w:t xml:space="preserve"> </w:t>
      </w:r>
      <w:proofErr w:type="spellStart"/>
      <w:r w:rsidR="00635A21">
        <w:t>sehingga</w:t>
      </w:r>
      <w:proofErr w:type="spellEnd"/>
      <w:r w:rsidR="00635A21">
        <w:t xml:space="preserve"> </w:t>
      </w:r>
      <w:proofErr w:type="spellStart"/>
      <w:r w:rsidR="00635A21">
        <w:t>dapat</w:t>
      </w:r>
      <w:proofErr w:type="spellEnd"/>
      <w:r w:rsidR="00635A21">
        <w:t xml:space="preserve"> </w:t>
      </w:r>
      <w:proofErr w:type="spellStart"/>
      <w:r w:rsidR="00635A21">
        <w:t>dihitung</w:t>
      </w:r>
      <w:proofErr w:type="spellEnd"/>
      <w:r w:rsidR="00635A21">
        <w:t xml:space="preserve"> </w:t>
      </w:r>
      <w:proofErr w:type="spellStart"/>
      <w:r w:rsidR="00635A21">
        <w:t>perbedaan</w:t>
      </w:r>
      <w:proofErr w:type="spellEnd"/>
      <w:r w:rsidR="00635A21">
        <w:t xml:space="preserve"> </w:t>
      </w:r>
      <w:proofErr w:type="spellStart"/>
      <w:r w:rsidR="00635A21">
        <w:t>nilai</w:t>
      </w:r>
      <w:proofErr w:type="spellEnd"/>
      <w:r w:rsidR="00635A21">
        <w:t xml:space="preserve"> </w:t>
      </w:r>
      <w:r w:rsidR="003B0F85" w:rsidRPr="003B0F85">
        <w:rPr>
          <w:i/>
          <w:iCs/>
        </w:rPr>
        <w:t>error</w:t>
      </w:r>
      <w:r w:rsidR="00635A21">
        <w:t>-</w:t>
      </w:r>
      <w:proofErr w:type="spellStart"/>
      <w:r w:rsidR="00635A21">
        <w:t>nya</w:t>
      </w:r>
      <w:proofErr w:type="spellEnd"/>
      <w:r w:rsidR="00880D7F">
        <w:t xml:space="preserve">. </w:t>
      </w:r>
      <w:proofErr w:type="spellStart"/>
      <w:r w:rsidR="008F1C4B">
        <w:t>Sistem</w:t>
      </w:r>
      <w:proofErr w:type="spellEnd"/>
      <w:r w:rsidR="008F1C4B">
        <w:t xml:space="preserve"> </w:t>
      </w:r>
      <w:proofErr w:type="spellStart"/>
      <w:r w:rsidR="008F1C4B">
        <w:t>diuji</w:t>
      </w:r>
      <w:proofErr w:type="spellEnd"/>
      <w:r w:rsidR="008F1C4B">
        <w:t xml:space="preserve"> </w:t>
      </w:r>
      <w:proofErr w:type="spellStart"/>
      <w:r w:rsidR="008F1C4B">
        <w:t>dengan</w:t>
      </w:r>
      <w:proofErr w:type="spellEnd"/>
      <w:r w:rsidR="008F1C4B">
        <w:t xml:space="preserve"> lima </w:t>
      </w:r>
      <w:proofErr w:type="spellStart"/>
      <w:r w:rsidR="008F1C4B">
        <w:t>sumber</w:t>
      </w:r>
      <w:proofErr w:type="spellEnd"/>
      <w:r w:rsidR="008F1C4B">
        <w:t xml:space="preserve"> air yang </w:t>
      </w:r>
      <w:proofErr w:type="spellStart"/>
      <w:r w:rsidR="008F1C4B">
        <w:t>berbeda</w:t>
      </w:r>
      <w:proofErr w:type="spellEnd"/>
      <w:r w:rsidR="008F1C4B">
        <w:t xml:space="preserve">, </w:t>
      </w:r>
      <w:proofErr w:type="spellStart"/>
      <w:r w:rsidR="008F1C4B">
        <w:t>setiap</w:t>
      </w:r>
      <w:proofErr w:type="spellEnd"/>
      <w:r w:rsidR="008F1C4B">
        <w:t xml:space="preserve"> </w:t>
      </w:r>
      <w:proofErr w:type="spellStart"/>
      <w:r w:rsidR="008F1C4B">
        <w:t>sumber</w:t>
      </w:r>
      <w:proofErr w:type="spellEnd"/>
      <w:r w:rsidR="008F1C4B">
        <w:t xml:space="preserve"> air yang </w:t>
      </w:r>
      <w:proofErr w:type="spellStart"/>
      <w:r w:rsidR="008F1C4B">
        <w:t>diuji</w:t>
      </w:r>
      <w:proofErr w:type="spellEnd"/>
      <w:r w:rsidR="008F1C4B">
        <w:t xml:space="preserve"> </w:t>
      </w:r>
      <w:proofErr w:type="spellStart"/>
      <w:r w:rsidR="008F1C4B">
        <w:t>diambil</w:t>
      </w:r>
      <w:proofErr w:type="spellEnd"/>
      <w:r w:rsidR="008F1C4B">
        <w:t xml:space="preserve"> 5 </w:t>
      </w:r>
      <w:proofErr w:type="spellStart"/>
      <w:proofErr w:type="gramStart"/>
      <w:r w:rsidR="008F1C4B">
        <w:t>sampel</w:t>
      </w:r>
      <w:proofErr w:type="spellEnd"/>
      <w:r w:rsidR="008F1C4B">
        <w:t xml:space="preserve">  </w:t>
      </w:r>
      <w:proofErr w:type="spellStart"/>
      <w:r w:rsidR="008F1C4B">
        <w:t>untuk</w:t>
      </w:r>
      <w:proofErr w:type="spellEnd"/>
      <w:proofErr w:type="gramEnd"/>
      <w:r w:rsidR="008F1C4B">
        <w:t xml:space="preserve"> </w:t>
      </w:r>
      <w:proofErr w:type="spellStart"/>
      <w:r w:rsidR="008F1C4B">
        <w:t>setiap</w:t>
      </w:r>
      <w:proofErr w:type="spellEnd"/>
      <w:r w:rsidR="008F1C4B">
        <w:t xml:space="preserve"> 30 </w:t>
      </w:r>
      <w:proofErr w:type="spellStart"/>
      <w:r w:rsidR="008F1C4B">
        <w:t>menit</w:t>
      </w:r>
      <w:proofErr w:type="spellEnd"/>
      <w:r w:rsidR="009421EE">
        <w:t xml:space="preserve">. </w:t>
      </w:r>
      <w:proofErr w:type="spellStart"/>
      <w:r w:rsidR="00880D7F">
        <w:t>Untuk</w:t>
      </w:r>
      <w:proofErr w:type="spellEnd"/>
      <w:r w:rsidR="00880D7F">
        <w:t xml:space="preserve"> </w:t>
      </w:r>
      <w:proofErr w:type="spellStart"/>
      <w:r w:rsidR="00880D7F">
        <w:t>pengujian</w:t>
      </w:r>
      <w:proofErr w:type="spellEnd"/>
      <w:r w:rsidR="00880D7F">
        <w:t xml:space="preserve"> </w:t>
      </w:r>
      <w:proofErr w:type="spellStart"/>
      <w:r w:rsidR="00880D7F">
        <w:t>koneksi</w:t>
      </w:r>
      <w:proofErr w:type="spellEnd"/>
      <w:r w:rsidR="00880D7F">
        <w:t xml:space="preserve">, </w:t>
      </w:r>
      <w:proofErr w:type="spellStart"/>
      <w:r w:rsidR="00880D7F">
        <w:t>sistetm</w:t>
      </w:r>
      <w:proofErr w:type="spellEnd"/>
      <w:r w:rsidR="00880D7F">
        <w:t xml:space="preserve"> </w:t>
      </w:r>
      <w:proofErr w:type="spellStart"/>
      <w:r w:rsidR="00880D7F">
        <w:t>akan</w:t>
      </w:r>
      <w:proofErr w:type="spellEnd"/>
      <w:r w:rsidR="00880D7F">
        <w:t xml:space="preserve"> </w:t>
      </w:r>
      <w:proofErr w:type="spellStart"/>
      <w:r w:rsidR="00880D7F">
        <w:t>diuji</w:t>
      </w:r>
      <w:proofErr w:type="spellEnd"/>
      <w:r w:rsidR="00880D7F">
        <w:t xml:space="preserve"> </w:t>
      </w:r>
      <w:proofErr w:type="spellStart"/>
      <w:r w:rsidR="00880D7F">
        <w:t>dengan</w:t>
      </w:r>
      <w:proofErr w:type="spellEnd"/>
      <w:r w:rsidR="00880D7F">
        <w:t xml:space="preserve"> </w:t>
      </w:r>
      <w:proofErr w:type="spellStart"/>
      <w:r w:rsidR="00880D7F">
        <w:t>keberhasilan</w:t>
      </w:r>
      <w:proofErr w:type="spellEnd"/>
      <w:r w:rsidR="00880D7F">
        <w:t xml:space="preserve"> dan lama </w:t>
      </w:r>
      <w:proofErr w:type="spellStart"/>
      <w:r w:rsidR="00880D7F">
        <w:t>waktu</w:t>
      </w:r>
      <w:proofErr w:type="spellEnd"/>
      <w:r w:rsidR="00880D7F">
        <w:t xml:space="preserve"> </w:t>
      </w:r>
      <w:proofErr w:type="spellStart"/>
      <w:r w:rsidR="00880D7F">
        <w:t>koneksi</w:t>
      </w:r>
      <w:proofErr w:type="spellEnd"/>
      <w:r w:rsidR="00880D7F">
        <w:t xml:space="preserve"> </w:t>
      </w:r>
      <w:proofErr w:type="spellStart"/>
      <w:r w:rsidR="00880D7F">
        <w:t>terhadap</w:t>
      </w:r>
      <w:proofErr w:type="spellEnd"/>
      <w:r w:rsidR="00880D7F">
        <w:t xml:space="preserve"> </w:t>
      </w:r>
      <w:proofErr w:type="spellStart"/>
      <w:r w:rsidR="00880D7F">
        <w:t>WiFi</w:t>
      </w:r>
      <w:proofErr w:type="spellEnd"/>
      <w:r w:rsidR="00880D7F">
        <w:t xml:space="preserve">, VPN </w:t>
      </w:r>
      <w:r w:rsidR="00880D7F">
        <w:rPr>
          <w:i/>
          <w:iCs/>
        </w:rPr>
        <w:t>Server</w:t>
      </w:r>
      <w:r w:rsidR="00880D7F">
        <w:t xml:space="preserve">, dan MQTT </w:t>
      </w:r>
      <w:r w:rsidR="00880D7F">
        <w:rPr>
          <w:i/>
          <w:iCs/>
        </w:rPr>
        <w:t>Server</w:t>
      </w:r>
      <w:r w:rsidR="00880D7F">
        <w:t>.</w:t>
      </w:r>
      <w:r w:rsidR="008F1C4B">
        <w:t xml:space="preserve"> </w:t>
      </w:r>
    </w:p>
    <w:p w14:paraId="0533BD44" w14:textId="6C2322B7" w:rsidR="009421EE" w:rsidRDefault="009421EE" w:rsidP="00635A21">
      <w:pPr>
        <w:ind w:firstLine="709"/>
        <w:jc w:val="both"/>
      </w:pPr>
      <w:proofErr w:type="spellStart"/>
      <w:r>
        <w:t>Pembacaan</w:t>
      </w:r>
      <w:proofErr w:type="spellEnd"/>
      <w:r>
        <w:t xml:space="preserve"> </w:t>
      </w:r>
      <w:proofErr w:type="spellStart"/>
      <w:r>
        <w:t>hasil</w:t>
      </w:r>
      <w:proofErr w:type="spellEnd"/>
      <w:r>
        <w:t xml:space="preserve"> </w:t>
      </w:r>
      <w:proofErr w:type="spellStart"/>
      <w:r>
        <w:t>pengukuran</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dlihat</w:t>
      </w:r>
      <w:proofErr w:type="spellEnd"/>
      <w:r w:rsidR="00B612B8">
        <w:t xml:space="preserve"> </w:t>
      </w:r>
      <w:proofErr w:type="spellStart"/>
      <w:r w:rsidR="00B612B8">
        <w:t>dengan</w:t>
      </w:r>
      <w:proofErr w:type="spellEnd"/>
      <w:r w:rsidR="00B612B8">
        <w:t xml:space="preserve"> dua </w:t>
      </w:r>
      <w:proofErr w:type="spellStart"/>
      <w:r w:rsidR="00B612B8">
        <w:t>cara</w:t>
      </w:r>
      <w:proofErr w:type="spellEnd"/>
      <w:r w:rsidR="00B612B8">
        <w:t xml:space="preserve">, </w:t>
      </w:r>
      <w:proofErr w:type="spellStart"/>
      <w:r w:rsidR="00B612B8">
        <w:t>melalui</w:t>
      </w:r>
      <w:proofErr w:type="spellEnd"/>
      <w:r w:rsidR="00E93198">
        <w:t xml:space="preserve"> </w:t>
      </w:r>
      <w:proofErr w:type="spellStart"/>
      <w:r w:rsidR="00E93198">
        <w:t>alatnya</w:t>
      </w:r>
      <w:proofErr w:type="spellEnd"/>
      <w:r w:rsidR="00E93198">
        <w:t xml:space="preserve"> </w:t>
      </w:r>
      <w:proofErr w:type="spellStart"/>
      <w:r w:rsidR="00E93198">
        <w:t>secara</w:t>
      </w:r>
      <w:proofErr w:type="spellEnd"/>
      <w:r w:rsidR="00E93198">
        <w:t xml:space="preserve"> </w:t>
      </w:r>
      <w:proofErr w:type="spellStart"/>
      <w:r w:rsidR="00E93198">
        <w:t>langsung</w:t>
      </w:r>
      <w:proofErr w:type="spellEnd"/>
      <w:r w:rsidR="00B612B8">
        <w:t xml:space="preserve"> dan </w:t>
      </w:r>
      <w:proofErr w:type="spellStart"/>
      <w:r w:rsidR="00B612B8">
        <w:t>aplikasi</w:t>
      </w:r>
      <w:proofErr w:type="spellEnd"/>
      <w:r w:rsidR="00B612B8">
        <w:t xml:space="preserve"> </w:t>
      </w:r>
      <w:r w:rsidR="00E93198">
        <w:rPr>
          <w:i/>
          <w:iCs/>
        </w:rPr>
        <w:t>smartphone</w:t>
      </w:r>
      <w:r w:rsidR="000E0C48">
        <w:t xml:space="preserve">, </w:t>
      </w:r>
      <w:proofErr w:type="spellStart"/>
      <w:r w:rsidR="00073FEE">
        <w:t>seperti</w:t>
      </w:r>
      <w:proofErr w:type="spellEnd"/>
      <w:r w:rsidR="00073FEE">
        <w:t xml:space="preserve"> yang </w:t>
      </w:r>
      <w:proofErr w:type="spellStart"/>
      <w:r w:rsidR="000E0C48">
        <w:t>ditunjukkan</w:t>
      </w:r>
      <w:proofErr w:type="spellEnd"/>
      <w:r w:rsidR="000E0C48">
        <w:t xml:space="preserve"> pada Gambar 4 </w:t>
      </w:r>
      <w:proofErr w:type="spellStart"/>
      <w:r w:rsidR="000E0C48">
        <w:t>dengan</w:t>
      </w:r>
      <w:proofErr w:type="spellEnd"/>
      <w:r w:rsidR="000E0C48">
        <w:t xml:space="preserve"> </w:t>
      </w:r>
      <w:proofErr w:type="spellStart"/>
      <w:r w:rsidR="000E0C48">
        <w:t>menampilkan</w:t>
      </w:r>
      <w:proofErr w:type="spellEnd"/>
      <w:r w:rsidR="000E0C48">
        <w:t xml:space="preserve"> data TDS dan pH pada LCD 2x16</w:t>
      </w:r>
      <w:r w:rsidR="00F31AD6">
        <w:t xml:space="preserve"> dan </w:t>
      </w:r>
      <w:proofErr w:type="spellStart"/>
      <w:r w:rsidR="00F31AD6">
        <w:t>aplikasi</w:t>
      </w:r>
      <w:proofErr w:type="spellEnd"/>
      <w:r w:rsidR="00F31AD6">
        <w:t xml:space="preserve"> </w:t>
      </w:r>
      <w:r w:rsidR="00F31AD6">
        <w:rPr>
          <w:i/>
          <w:iCs/>
        </w:rPr>
        <w:t>Home Assistant</w:t>
      </w:r>
      <w:r w:rsidR="00F31AD6">
        <w:t xml:space="preserve"> di </w:t>
      </w:r>
      <w:proofErr w:type="spellStart"/>
      <w:r w:rsidR="00F31AD6">
        <w:t>perangkat</w:t>
      </w:r>
      <w:proofErr w:type="spellEnd"/>
      <w:r w:rsidR="00F31AD6">
        <w:t xml:space="preserve"> </w:t>
      </w:r>
      <w:r w:rsidR="00F31AD6">
        <w:rPr>
          <w:i/>
          <w:iCs/>
        </w:rPr>
        <w:t>smartphone android</w:t>
      </w:r>
      <w:r w:rsidR="000E0C48">
        <w:t>.</w:t>
      </w:r>
      <w:r w:rsidR="00401839">
        <w:t xml:space="preserve"> </w:t>
      </w:r>
      <w:proofErr w:type="spellStart"/>
      <w:r w:rsidR="00AF2BF5">
        <w:t>Selain</w:t>
      </w:r>
      <w:proofErr w:type="spellEnd"/>
      <w:r w:rsidR="00AF2BF5">
        <w:t xml:space="preserve"> </w:t>
      </w:r>
      <w:proofErr w:type="spellStart"/>
      <w:r w:rsidR="00AF2BF5">
        <w:t>melalui</w:t>
      </w:r>
      <w:proofErr w:type="spellEnd"/>
      <w:r w:rsidR="00AF2BF5">
        <w:t xml:space="preserve"> </w:t>
      </w:r>
      <w:proofErr w:type="spellStart"/>
      <w:r w:rsidR="00AF2BF5">
        <w:t>aplikasi</w:t>
      </w:r>
      <w:proofErr w:type="spellEnd"/>
      <w:r w:rsidR="00AF2BF5">
        <w:t xml:space="preserve"> </w:t>
      </w:r>
      <w:r w:rsidR="00AF2BF5">
        <w:rPr>
          <w:i/>
          <w:iCs/>
        </w:rPr>
        <w:t>smartphone</w:t>
      </w:r>
      <w:r w:rsidR="00AF2BF5">
        <w:t xml:space="preserve">, </w:t>
      </w:r>
      <w:proofErr w:type="spellStart"/>
      <w:r w:rsidR="00AF2BF5">
        <w:t>pemantauan</w:t>
      </w:r>
      <w:proofErr w:type="spellEnd"/>
      <w:r w:rsidR="00AF2BF5">
        <w:t xml:space="preserve"> juga </w:t>
      </w:r>
      <w:proofErr w:type="spellStart"/>
      <w:r w:rsidR="00AF2BF5">
        <w:t>dapat</w:t>
      </w:r>
      <w:proofErr w:type="spellEnd"/>
      <w:r w:rsidR="00AF2BF5">
        <w:t xml:space="preserve"> </w:t>
      </w:r>
      <w:proofErr w:type="spellStart"/>
      <w:r w:rsidR="00AF2BF5">
        <w:t>dilakukan</w:t>
      </w:r>
      <w:proofErr w:type="spellEnd"/>
      <w:r w:rsidR="00AF2BF5">
        <w:t xml:space="preserve"> </w:t>
      </w:r>
      <w:proofErr w:type="spellStart"/>
      <w:r w:rsidR="00AF2BF5">
        <w:t>dengan</w:t>
      </w:r>
      <w:proofErr w:type="spellEnd"/>
      <w:r w:rsidR="00AF2BF5">
        <w:t xml:space="preserve"> </w:t>
      </w:r>
      <w:proofErr w:type="spellStart"/>
      <w:r w:rsidR="00AF2BF5">
        <w:t>mengakses</w:t>
      </w:r>
      <w:proofErr w:type="spellEnd"/>
      <w:r w:rsidR="00AF2BF5">
        <w:t xml:space="preserve"> website yang </w:t>
      </w:r>
      <w:proofErr w:type="spellStart"/>
      <w:r w:rsidR="00AF2BF5">
        <w:t>sudah</w:t>
      </w:r>
      <w:proofErr w:type="spellEnd"/>
      <w:r w:rsidR="00AF2BF5">
        <w:t xml:space="preserve"> </w:t>
      </w:r>
      <w:proofErr w:type="spellStart"/>
      <w:r w:rsidR="00AF2BF5">
        <w:t>terintegrasi</w:t>
      </w:r>
      <w:proofErr w:type="spellEnd"/>
      <w:r w:rsidR="00AF2BF5">
        <w:t xml:space="preserve"> </w:t>
      </w:r>
      <w:proofErr w:type="spellStart"/>
      <w:r w:rsidR="00AF2BF5">
        <w:t>dengan</w:t>
      </w:r>
      <w:proofErr w:type="spellEnd"/>
      <w:r w:rsidR="00AF2BF5">
        <w:t xml:space="preserve"> </w:t>
      </w:r>
      <w:proofErr w:type="spellStart"/>
      <w:r w:rsidR="00AF2BF5">
        <w:t>sistem</w:t>
      </w:r>
      <w:proofErr w:type="spellEnd"/>
      <w:r w:rsidR="00AF2BF5">
        <w:t xml:space="preserve"> </w:t>
      </w:r>
      <w:proofErr w:type="spellStart"/>
      <w:r w:rsidR="00AF2BF5">
        <w:t>secara</w:t>
      </w:r>
      <w:proofErr w:type="spellEnd"/>
      <w:r w:rsidR="00AF2BF5">
        <w:t xml:space="preserve"> </w:t>
      </w:r>
      <w:proofErr w:type="spellStart"/>
      <w:r w:rsidR="00AF2BF5">
        <w:t>keseluruhan</w:t>
      </w:r>
      <w:proofErr w:type="spellEnd"/>
      <w:r w:rsidR="00AF2BF5">
        <w:t xml:space="preserve">. </w:t>
      </w:r>
      <w:proofErr w:type="spellStart"/>
      <w:r w:rsidR="00AF2BF5">
        <w:t>Sehingga</w:t>
      </w:r>
      <w:proofErr w:type="spellEnd"/>
      <w:r w:rsidR="00AF2BF5">
        <w:t xml:space="preserve"> operator </w:t>
      </w:r>
      <w:proofErr w:type="spellStart"/>
      <w:r w:rsidR="00AF2BF5">
        <w:t>tidak</w:t>
      </w:r>
      <w:proofErr w:type="spellEnd"/>
      <w:r w:rsidR="00AF2BF5">
        <w:t xml:space="preserve"> </w:t>
      </w:r>
      <w:proofErr w:type="spellStart"/>
      <w:r w:rsidR="00AF2BF5">
        <w:t>hanya</w:t>
      </w:r>
      <w:proofErr w:type="spellEnd"/>
      <w:r w:rsidR="00AF2BF5">
        <w:t xml:space="preserve"> </w:t>
      </w:r>
      <w:proofErr w:type="spellStart"/>
      <w:r w:rsidR="00AF2BF5">
        <w:t>dapat</w:t>
      </w:r>
      <w:proofErr w:type="spellEnd"/>
      <w:r w:rsidR="00AF2BF5">
        <w:t xml:space="preserve"> </w:t>
      </w:r>
      <w:proofErr w:type="spellStart"/>
      <w:r w:rsidR="00AF2BF5">
        <w:t>memantau</w:t>
      </w:r>
      <w:proofErr w:type="spellEnd"/>
      <w:r w:rsidR="00AF2BF5">
        <w:t xml:space="preserve"> </w:t>
      </w:r>
      <w:proofErr w:type="spellStart"/>
      <w:r w:rsidR="00AF2BF5">
        <w:t>melalui</w:t>
      </w:r>
      <w:proofErr w:type="spellEnd"/>
      <w:r w:rsidR="00AF2BF5">
        <w:t xml:space="preserve"> </w:t>
      </w:r>
      <w:r w:rsidR="00AF2BF5">
        <w:rPr>
          <w:i/>
          <w:iCs/>
        </w:rPr>
        <w:t>smartphone</w:t>
      </w:r>
      <w:r w:rsidR="00AF2BF5">
        <w:t xml:space="preserve"> </w:t>
      </w:r>
      <w:proofErr w:type="spellStart"/>
      <w:r w:rsidR="00AF2BF5">
        <w:t>tapi</w:t>
      </w:r>
      <w:proofErr w:type="spellEnd"/>
      <w:r w:rsidR="00AF2BF5">
        <w:t xml:space="preserve"> juga </w:t>
      </w:r>
      <w:proofErr w:type="spellStart"/>
      <w:r w:rsidR="00AF2BF5">
        <w:t>bisa</w:t>
      </w:r>
      <w:proofErr w:type="spellEnd"/>
      <w:r w:rsidR="00AF2BF5">
        <w:t xml:space="preserve"> </w:t>
      </w:r>
      <w:proofErr w:type="spellStart"/>
      <w:r w:rsidR="00AF2BF5">
        <w:t>menggunakan</w:t>
      </w:r>
      <w:proofErr w:type="spellEnd"/>
      <w:r w:rsidR="00AF2BF5">
        <w:t xml:space="preserve"> </w:t>
      </w:r>
      <w:proofErr w:type="spellStart"/>
      <w:r w:rsidR="00AF2BF5">
        <w:t>seluruh</w:t>
      </w:r>
      <w:proofErr w:type="spellEnd"/>
      <w:r w:rsidR="00AF2BF5">
        <w:t xml:space="preserve"> </w:t>
      </w:r>
      <w:proofErr w:type="spellStart"/>
      <w:r w:rsidR="00AF2BF5">
        <w:t>perangkat</w:t>
      </w:r>
      <w:proofErr w:type="spellEnd"/>
      <w:r w:rsidR="00AF2BF5">
        <w:t xml:space="preserve"> yang </w:t>
      </w:r>
      <w:proofErr w:type="spellStart"/>
      <w:r w:rsidR="00AF2BF5">
        <w:t>memiliki</w:t>
      </w:r>
      <w:proofErr w:type="spellEnd"/>
      <w:r w:rsidR="00AF2BF5">
        <w:t xml:space="preserve"> </w:t>
      </w:r>
      <w:r w:rsidR="00AF2BF5">
        <w:rPr>
          <w:i/>
          <w:iCs/>
        </w:rPr>
        <w:t>browser</w:t>
      </w:r>
      <w:r w:rsidR="00AF2BF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3905"/>
      </w:tblGrid>
      <w:tr w:rsidR="002D5830" w14:paraId="29DFDAB6" w14:textId="77777777" w:rsidTr="00792312">
        <w:tc>
          <w:tcPr>
            <w:tcW w:w="4679" w:type="dxa"/>
          </w:tcPr>
          <w:p w14:paraId="4B73C422" w14:textId="77777777" w:rsidR="002D5830" w:rsidRDefault="002D5830" w:rsidP="00792312">
            <w:pPr>
              <w:rPr>
                <w:noProof/>
              </w:rPr>
            </w:pPr>
          </w:p>
          <w:p w14:paraId="33382DE9" w14:textId="77777777" w:rsidR="002D5830" w:rsidRDefault="002D5830" w:rsidP="00792312">
            <w:pPr>
              <w:rPr>
                <w:noProof/>
              </w:rPr>
            </w:pPr>
          </w:p>
          <w:p w14:paraId="0D460A28" w14:textId="77777777" w:rsidR="002D5830" w:rsidRDefault="002D5830" w:rsidP="00792312">
            <w:pPr>
              <w:rPr>
                <w:noProof/>
              </w:rPr>
            </w:pPr>
          </w:p>
          <w:p w14:paraId="53005115" w14:textId="77777777" w:rsidR="002D5830" w:rsidRDefault="002D5830" w:rsidP="00792312">
            <w:r>
              <w:rPr>
                <w:noProof/>
              </w:rPr>
              <w:drawing>
                <wp:anchor distT="0" distB="0" distL="114300" distR="114300" simplePos="0" relativeHeight="251663360" behindDoc="0" locked="0" layoutInCell="1" allowOverlap="1" wp14:anchorId="07FD966C" wp14:editId="26805792">
                  <wp:simplePos x="0" y="0"/>
                  <wp:positionH relativeFrom="column">
                    <wp:posOffset>-2540</wp:posOffset>
                  </wp:positionH>
                  <wp:positionV relativeFrom="paragraph">
                    <wp:posOffset>144145</wp:posOffset>
                  </wp:positionV>
                  <wp:extent cx="2834005" cy="17221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3980" b="5001"/>
                          <a:stretch/>
                        </pic:blipFill>
                        <pic:spPr bwMode="auto">
                          <a:xfrm>
                            <a:off x="0" y="0"/>
                            <a:ext cx="2834005" cy="1722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42" w:type="dxa"/>
          </w:tcPr>
          <w:p w14:paraId="4E338771" w14:textId="77777777" w:rsidR="002D5830" w:rsidRDefault="002D5830" w:rsidP="00792312">
            <w:r>
              <w:rPr>
                <w:noProof/>
              </w:rPr>
              <w:drawing>
                <wp:anchor distT="0" distB="0" distL="114300" distR="114300" simplePos="0" relativeHeight="251664384" behindDoc="0" locked="0" layoutInCell="1" allowOverlap="1" wp14:anchorId="24AC4792" wp14:editId="14609DD6">
                  <wp:simplePos x="0" y="0"/>
                  <wp:positionH relativeFrom="column">
                    <wp:posOffset>-5715</wp:posOffset>
                  </wp:positionH>
                  <wp:positionV relativeFrom="paragraph">
                    <wp:posOffset>144145</wp:posOffset>
                  </wp:positionV>
                  <wp:extent cx="2384425" cy="268986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3883"/>
                          <a:stretch/>
                        </pic:blipFill>
                        <pic:spPr bwMode="auto">
                          <a:xfrm>
                            <a:off x="0" y="0"/>
                            <a:ext cx="2384425" cy="2689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A8B63A" w14:textId="5773F49E" w:rsidR="002D5830" w:rsidRPr="002D5830" w:rsidRDefault="002D5830" w:rsidP="002D5830">
      <w:pPr>
        <w:jc w:val="center"/>
        <w:rPr>
          <w:rStyle w:val="IntenseReference"/>
          <w:b w:val="0"/>
          <w:bCs w:val="0"/>
          <w:smallCaps w:val="0"/>
          <w:color w:val="auto"/>
          <w:spacing w:val="0"/>
        </w:rPr>
      </w:pPr>
      <w:r w:rsidRPr="009B566C">
        <w:rPr>
          <w:b/>
          <w:bCs/>
        </w:rPr>
        <w:t xml:space="preserve">Gambar </w:t>
      </w:r>
      <w:r w:rsidR="006C76A1">
        <w:rPr>
          <w:b/>
          <w:bCs/>
        </w:rPr>
        <w:t>4</w:t>
      </w:r>
      <w:r w:rsidRPr="009B566C">
        <w:rPr>
          <w:b/>
          <w:bCs/>
        </w:rPr>
        <w:t>.</w:t>
      </w:r>
      <w:r>
        <w:t xml:space="preserve"> Alat </w:t>
      </w:r>
      <w:proofErr w:type="spellStart"/>
      <w:r>
        <w:t>Sistem</w:t>
      </w:r>
      <w:proofErr w:type="spellEnd"/>
      <w:r>
        <w:t xml:space="preserve"> </w:t>
      </w:r>
      <w:proofErr w:type="spellStart"/>
      <w:r>
        <w:t>Pemantauan</w:t>
      </w:r>
      <w:proofErr w:type="spellEnd"/>
      <w:r>
        <w:t xml:space="preserve"> (Kiri: </w:t>
      </w:r>
      <w:proofErr w:type="spellStart"/>
      <w:r>
        <w:t>Tampilan</w:t>
      </w:r>
      <w:proofErr w:type="spellEnd"/>
      <w:r>
        <w:t xml:space="preserve"> LCD Alat, Kanan: </w:t>
      </w:r>
      <w:proofErr w:type="spellStart"/>
      <w:r>
        <w:t>Tampilan</w:t>
      </w:r>
      <w:proofErr w:type="spellEnd"/>
      <w:r>
        <w:t xml:space="preserve"> </w:t>
      </w:r>
      <w:proofErr w:type="spellStart"/>
      <w:r>
        <w:t>dari</w:t>
      </w:r>
      <w:proofErr w:type="spellEnd"/>
      <w:r>
        <w:t xml:space="preserve"> </w:t>
      </w:r>
      <w:proofErr w:type="spellStart"/>
      <w:r>
        <w:t>Aplikasi</w:t>
      </w:r>
      <w:proofErr w:type="spellEnd"/>
      <w:r>
        <w:t>)</w:t>
      </w:r>
    </w:p>
    <w:p w14:paraId="0BB0C09C" w14:textId="77777777" w:rsidR="00D83F8D" w:rsidRDefault="00D83F8D" w:rsidP="00D83F8D">
      <w:pPr>
        <w:jc w:val="both"/>
      </w:pPr>
    </w:p>
    <w:p w14:paraId="3F3EF55F" w14:textId="76E38CBB" w:rsidR="00D83F8D" w:rsidRPr="00D83F8D" w:rsidRDefault="00D83F8D" w:rsidP="00D83F8D">
      <w:pPr>
        <w:jc w:val="both"/>
        <w:rPr>
          <w:b/>
          <w:bCs/>
        </w:rPr>
      </w:pPr>
      <w:r w:rsidRPr="00D83F8D">
        <w:rPr>
          <w:b/>
          <w:bCs/>
        </w:rPr>
        <w:t xml:space="preserve">1. </w:t>
      </w:r>
      <w:proofErr w:type="spellStart"/>
      <w:r w:rsidRPr="00D83F8D">
        <w:rPr>
          <w:b/>
          <w:bCs/>
        </w:rPr>
        <w:t>Pengujian</w:t>
      </w:r>
      <w:proofErr w:type="spellEnd"/>
      <w:r w:rsidRPr="00D83F8D">
        <w:rPr>
          <w:b/>
          <w:bCs/>
        </w:rPr>
        <w:t xml:space="preserve"> </w:t>
      </w:r>
      <w:proofErr w:type="spellStart"/>
      <w:r w:rsidRPr="00D83F8D">
        <w:rPr>
          <w:b/>
          <w:bCs/>
        </w:rPr>
        <w:t>Suhu</w:t>
      </w:r>
      <w:proofErr w:type="spellEnd"/>
    </w:p>
    <w:p w14:paraId="3457A58D" w14:textId="5D226605" w:rsidR="0032104B" w:rsidRPr="008802A7" w:rsidRDefault="00142A64" w:rsidP="008802A7">
      <w:pPr>
        <w:ind w:firstLine="709"/>
        <w:jc w:val="both"/>
        <w:rPr>
          <w:rStyle w:val="IntenseReference"/>
          <w:b w:val="0"/>
          <w:bCs w:val="0"/>
          <w:smallCaps w:val="0"/>
          <w:color w:val="auto"/>
          <w:spacing w:val="0"/>
        </w:rPr>
      </w:pPr>
      <w:proofErr w:type="spellStart"/>
      <w:r>
        <w:t>Perbandingan</w:t>
      </w:r>
      <w:proofErr w:type="spellEnd"/>
      <w:r>
        <w:t xml:space="preserve"> </w:t>
      </w:r>
      <w:proofErr w:type="spellStart"/>
      <w:r>
        <w:t>pengukuran</w:t>
      </w:r>
      <w:proofErr w:type="spellEnd"/>
      <w:r>
        <w:t xml:space="preserve"> </w:t>
      </w:r>
      <w:proofErr w:type="spellStart"/>
      <w:r>
        <w:t>suhu</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antara</w:t>
      </w:r>
      <w:proofErr w:type="spellEnd"/>
      <w:r>
        <w:t xml:space="preserve"> </w:t>
      </w:r>
      <w:proofErr w:type="spellStart"/>
      <w:r w:rsidR="001A1CC0">
        <w:t>suhu</w:t>
      </w:r>
      <w:proofErr w:type="spellEnd"/>
      <w:r w:rsidR="001A1CC0">
        <w:t xml:space="preserve"> yang </w:t>
      </w:r>
      <w:proofErr w:type="spellStart"/>
      <w:r w:rsidR="001A1CC0">
        <w:t>diukur</w:t>
      </w:r>
      <w:proofErr w:type="spellEnd"/>
      <w:r w:rsidR="001A1CC0">
        <w:t xml:space="preserve"> </w:t>
      </w:r>
      <w:proofErr w:type="spellStart"/>
      <w:r w:rsidR="001A1CC0">
        <w:t>melalui</w:t>
      </w:r>
      <w:proofErr w:type="spellEnd"/>
      <w:r w:rsidR="001A1CC0">
        <w:t xml:space="preserve"> </w:t>
      </w:r>
      <w:proofErr w:type="spellStart"/>
      <w:r w:rsidR="001A1CC0">
        <w:t>alat</w:t>
      </w:r>
      <w:proofErr w:type="spellEnd"/>
      <w:r w:rsidR="001A1CC0">
        <w:t xml:space="preserve"> TDS Meter dan </w:t>
      </w:r>
      <w:r w:rsidR="00A96636">
        <w:t>sensor DS18B20</w:t>
      </w:r>
      <w:r w:rsidR="00E412DD">
        <w:t xml:space="preserve">. </w:t>
      </w:r>
      <w:proofErr w:type="spellStart"/>
      <w:r w:rsidR="00E412DD">
        <w:t>Perbandingan</w:t>
      </w:r>
      <w:proofErr w:type="spellEnd"/>
      <w:r w:rsidR="00E412DD">
        <w:t xml:space="preserve"> </w:t>
      </w:r>
      <w:proofErr w:type="spellStart"/>
      <w:r w:rsidR="00E412DD">
        <w:t>dilakukan</w:t>
      </w:r>
      <w:proofErr w:type="spellEnd"/>
      <w:r w:rsidR="00E412DD">
        <w:t xml:space="preserve"> </w:t>
      </w:r>
      <w:proofErr w:type="spellStart"/>
      <w:r w:rsidR="00E412DD">
        <w:t>dengan</w:t>
      </w:r>
      <w:proofErr w:type="spellEnd"/>
      <w:r w:rsidR="00E412DD">
        <w:t xml:space="preserve"> </w:t>
      </w:r>
      <w:proofErr w:type="spellStart"/>
      <w:r w:rsidR="00E412DD">
        <w:t>menghitung</w:t>
      </w:r>
      <w:proofErr w:type="spellEnd"/>
      <w:r w:rsidR="00E412DD">
        <w:t xml:space="preserve"> </w:t>
      </w:r>
      <w:proofErr w:type="spellStart"/>
      <w:r w:rsidR="00E412DD">
        <w:t>nilai</w:t>
      </w:r>
      <w:proofErr w:type="spellEnd"/>
      <w:r w:rsidR="00E412DD">
        <w:t xml:space="preserve"> </w:t>
      </w:r>
      <w:r w:rsidR="003B0F85" w:rsidRPr="003B0F85">
        <w:rPr>
          <w:i/>
          <w:iCs/>
        </w:rPr>
        <w:t>error</w:t>
      </w:r>
      <w:r w:rsidR="00E412DD">
        <w:t xml:space="preserve"> </w:t>
      </w:r>
      <w:proofErr w:type="spellStart"/>
      <w:r w:rsidR="00B7349E">
        <w:t>menggunakan</w:t>
      </w:r>
      <w:proofErr w:type="spellEnd"/>
      <w:r w:rsidR="00B7349E">
        <w:t xml:space="preserve"> </w:t>
      </w:r>
      <w:proofErr w:type="gramStart"/>
      <w:r w:rsidR="00B7349E">
        <w:t>Eq.</w:t>
      </w:r>
      <w:r w:rsidR="00192F1A">
        <w:t>(</w:t>
      </w:r>
      <w:proofErr w:type="gramEnd"/>
      <w:r w:rsidR="00B7349E">
        <w:t>1</w:t>
      </w:r>
      <w:r w:rsidR="00192F1A">
        <w:t xml:space="preserve">). </w:t>
      </w:r>
    </w:p>
    <w:p w14:paraId="78677B51" w14:textId="77777777" w:rsidR="0089198A" w:rsidRDefault="0089198A" w:rsidP="00A10433">
      <w:pPr>
        <w:ind w:firstLine="709"/>
        <w:jc w:val="both"/>
      </w:pPr>
    </w:p>
    <w:p w14:paraId="1A10253C" w14:textId="4CBC0A08" w:rsidR="009827E6" w:rsidRDefault="009827E6" w:rsidP="002902D5">
      <w:pPr>
        <w:jc w:val="center"/>
      </w:pPr>
      <w:r>
        <w:rPr>
          <w:noProof/>
        </w:rPr>
        <w:drawing>
          <wp:inline distT="0" distB="0" distL="0" distR="0" wp14:anchorId="64D9AE5E" wp14:editId="4BEAD458">
            <wp:extent cx="5074920" cy="3215640"/>
            <wp:effectExtent l="0" t="0" r="0" b="0"/>
            <wp:docPr id="3" name="Chart 3">
              <a:extLst xmlns:a="http://schemas.openxmlformats.org/drawingml/2006/main">
                <a:ext uri="{FF2B5EF4-FFF2-40B4-BE49-F238E27FC236}">
                  <a16:creationId xmlns:a16="http://schemas.microsoft.com/office/drawing/2014/main" id="{733491FC-3738-6515-67FF-4B2191ED0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B6CF87" w14:textId="0949B0D3" w:rsidR="00F913BD" w:rsidRDefault="00E21D67" w:rsidP="00956225">
      <w:pPr>
        <w:ind w:firstLine="709"/>
        <w:jc w:val="center"/>
      </w:pPr>
      <w:r>
        <w:t xml:space="preserve">Gambar 6. </w:t>
      </w:r>
      <w:proofErr w:type="spellStart"/>
      <w:r>
        <w:t>Grafik</w:t>
      </w:r>
      <w:proofErr w:type="spellEnd"/>
      <w:r>
        <w:t xml:space="preserve"> Nilai </w:t>
      </w:r>
      <w:r w:rsidR="003B0F85" w:rsidRPr="003B0F85">
        <w:rPr>
          <w:i/>
          <w:iCs/>
        </w:rPr>
        <w:t>Error</w:t>
      </w:r>
      <w:r>
        <w:t xml:space="preserve"> Pada </w:t>
      </w:r>
      <w:proofErr w:type="spellStart"/>
      <w:r>
        <w:t>Pengujian</w:t>
      </w:r>
      <w:proofErr w:type="spellEnd"/>
      <w:r>
        <w:t xml:space="preserve"> </w:t>
      </w:r>
      <w:proofErr w:type="spellStart"/>
      <w:r>
        <w:t>Pengukuran</w:t>
      </w:r>
      <w:proofErr w:type="spellEnd"/>
      <w:r>
        <w:t xml:space="preserve"> </w:t>
      </w:r>
      <w:proofErr w:type="spellStart"/>
      <w:r>
        <w:t>Suhu</w:t>
      </w:r>
      <w:proofErr w:type="spellEnd"/>
    </w:p>
    <w:p w14:paraId="5728DAA5" w14:textId="17E44170" w:rsidR="000F3F35" w:rsidRDefault="00A10433" w:rsidP="008E0D0B">
      <w:pPr>
        <w:ind w:firstLine="709"/>
        <w:jc w:val="both"/>
        <w:rPr>
          <w:rStyle w:val="IntenseReference"/>
          <w:b w:val="0"/>
          <w:bCs w:val="0"/>
          <w:smallCaps w:val="0"/>
          <w:color w:val="auto"/>
          <w:spacing w:val="0"/>
        </w:rPr>
      </w:pPr>
      <w:proofErr w:type="spellStart"/>
      <w:r>
        <w:t>Berdasarkan</w:t>
      </w:r>
      <w:proofErr w:type="spellEnd"/>
      <w:r>
        <w:t xml:space="preserve"> </w:t>
      </w:r>
      <w:proofErr w:type="spellStart"/>
      <w:r w:rsidR="00B96CB1">
        <w:t>G</w:t>
      </w:r>
      <w:r w:rsidR="00B018D5">
        <w:t>rafik</w:t>
      </w:r>
      <w:proofErr w:type="spellEnd"/>
      <w:r w:rsidR="00B96CB1">
        <w:t xml:space="preserve"> 6</w:t>
      </w:r>
      <w:r>
        <w:t xml:space="preserve">, </w:t>
      </w:r>
      <w:proofErr w:type="spellStart"/>
      <w:r>
        <w:t>fluktuasi</w:t>
      </w:r>
      <w:proofErr w:type="spellEnd"/>
      <w:r>
        <w:t xml:space="preserve"> </w:t>
      </w:r>
      <w:proofErr w:type="spellStart"/>
      <w:r>
        <w:t>nilai</w:t>
      </w:r>
      <w:proofErr w:type="spellEnd"/>
      <w:r>
        <w:t xml:space="preserve"> </w:t>
      </w:r>
      <w:r w:rsidR="003B0F85" w:rsidRPr="003B0F85">
        <w:rPr>
          <w:i/>
          <w:iCs/>
        </w:rPr>
        <w:t>error</w:t>
      </w:r>
      <w:r>
        <w:t xml:space="preserve"> </w:t>
      </w:r>
      <w:proofErr w:type="spellStart"/>
      <w:r>
        <w:t>terjadi</w:t>
      </w:r>
      <w:proofErr w:type="spellEnd"/>
      <w:r>
        <w:t xml:space="preserve"> pada </w:t>
      </w:r>
      <w:proofErr w:type="spellStart"/>
      <w:r>
        <w:t>setiap</w:t>
      </w:r>
      <w:proofErr w:type="spellEnd"/>
      <w:r>
        <w:t xml:space="preserve"> </w:t>
      </w:r>
      <w:proofErr w:type="spellStart"/>
      <w:r>
        <w:t>sampel</w:t>
      </w:r>
      <w:proofErr w:type="spellEnd"/>
      <w:r>
        <w:t xml:space="preserve"> yang </w:t>
      </w:r>
      <w:proofErr w:type="spellStart"/>
      <w:r>
        <w:t>diukur</w:t>
      </w:r>
      <w:proofErr w:type="spellEnd"/>
      <w:r>
        <w:t xml:space="preserve"> </w:t>
      </w:r>
      <w:proofErr w:type="spellStart"/>
      <w:r>
        <w:t>suhunya</w:t>
      </w:r>
      <w:proofErr w:type="spellEnd"/>
      <w:r>
        <w:t xml:space="preserve">. Nilai </w:t>
      </w:r>
      <w:r w:rsidR="003B0F85" w:rsidRPr="003B0F85">
        <w:rPr>
          <w:i/>
          <w:iCs/>
        </w:rPr>
        <w:t>error</w:t>
      </w:r>
      <w:r>
        <w:t xml:space="preserve"> </w:t>
      </w:r>
      <w:proofErr w:type="spellStart"/>
      <w:r>
        <w:t>tertinggi</w:t>
      </w:r>
      <w:proofErr w:type="spellEnd"/>
      <w:r>
        <w:t xml:space="preserve"> </w:t>
      </w:r>
      <w:proofErr w:type="spellStart"/>
      <w:r>
        <w:t>terdapat</w:t>
      </w:r>
      <w:proofErr w:type="spellEnd"/>
      <w:r>
        <w:t xml:space="preserve"> pada </w:t>
      </w:r>
      <w:proofErr w:type="spellStart"/>
      <w:r>
        <w:t>sampel</w:t>
      </w:r>
      <w:proofErr w:type="spellEnd"/>
      <w:r>
        <w:t xml:space="preserve"> 5 </w:t>
      </w:r>
      <w:proofErr w:type="spellStart"/>
      <w:r>
        <w:t>pengambilan</w:t>
      </w:r>
      <w:proofErr w:type="spellEnd"/>
      <w:r>
        <w:t xml:space="preserve"> data ke-5 </w:t>
      </w:r>
      <w:proofErr w:type="spellStart"/>
      <w:r>
        <w:t>sebesar</w:t>
      </w:r>
      <w:proofErr w:type="spellEnd"/>
      <w:r>
        <w:t xml:space="preserve"> 1.6%</w:t>
      </w:r>
      <w:r>
        <w:rPr>
          <w:rStyle w:val="IntenseReference"/>
          <w:b w:val="0"/>
          <w:bCs w:val="0"/>
          <w:smallCaps w:val="0"/>
          <w:color w:val="auto"/>
          <w:spacing w:val="0"/>
        </w:rPr>
        <w:t xml:space="preserve">. </w:t>
      </w:r>
      <w:proofErr w:type="spellStart"/>
      <w:r>
        <w:rPr>
          <w:rStyle w:val="IntenseReference"/>
          <w:b w:val="0"/>
          <w:bCs w:val="0"/>
          <w:smallCaps w:val="0"/>
          <w:color w:val="auto"/>
          <w:spacing w:val="0"/>
        </w:rPr>
        <w:t>Sedangkan</w:t>
      </w:r>
      <w:proofErr w:type="spellEnd"/>
      <w:r>
        <w:rPr>
          <w:rStyle w:val="IntenseReference"/>
          <w:b w:val="0"/>
          <w:bCs w:val="0"/>
          <w:smallCaps w:val="0"/>
          <w:color w:val="auto"/>
          <w:spacing w:val="0"/>
        </w:rPr>
        <w:t xml:space="preserve"> </w:t>
      </w:r>
      <w:proofErr w:type="spellStart"/>
      <w:r>
        <w:rPr>
          <w:rStyle w:val="IntenseReference"/>
          <w:b w:val="0"/>
          <w:bCs w:val="0"/>
          <w:smallCaps w:val="0"/>
          <w:color w:val="auto"/>
          <w:spacing w:val="0"/>
        </w:rPr>
        <w:t>untuk</w:t>
      </w:r>
      <w:proofErr w:type="spellEnd"/>
      <w:r>
        <w:rPr>
          <w:rStyle w:val="IntenseReference"/>
          <w:b w:val="0"/>
          <w:bCs w:val="0"/>
          <w:smallCaps w:val="0"/>
          <w:color w:val="auto"/>
          <w:spacing w:val="0"/>
        </w:rPr>
        <w:t xml:space="preserve"> </w:t>
      </w:r>
      <w:proofErr w:type="spellStart"/>
      <w:r>
        <w:rPr>
          <w:rStyle w:val="IntenseReference"/>
          <w:b w:val="0"/>
          <w:bCs w:val="0"/>
          <w:smallCaps w:val="0"/>
          <w:color w:val="auto"/>
          <w:spacing w:val="0"/>
        </w:rPr>
        <w:t>nilai</w:t>
      </w:r>
      <w:proofErr w:type="spellEnd"/>
      <w:r>
        <w:rPr>
          <w:rStyle w:val="IntenseReference"/>
          <w:b w:val="0"/>
          <w:bCs w:val="0"/>
          <w:smallCaps w:val="0"/>
          <w:color w:val="auto"/>
          <w:spacing w:val="0"/>
        </w:rPr>
        <w:t xml:space="preserve"> </w:t>
      </w:r>
      <w:r w:rsidR="003B0F85" w:rsidRPr="003B0F85">
        <w:rPr>
          <w:rStyle w:val="IntenseReference"/>
          <w:b w:val="0"/>
          <w:bCs w:val="0"/>
          <w:i/>
          <w:iCs/>
          <w:smallCaps w:val="0"/>
          <w:color w:val="auto"/>
          <w:spacing w:val="0"/>
        </w:rPr>
        <w:t>error</w:t>
      </w:r>
      <w:r>
        <w:rPr>
          <w:rStyle w:val="IntenseReference"/>
          <w:b w:val="0"/>
          <w:bCs w:val="0"/>
          <w:smallCaps w:val="0"/>
          <w:color w:val="auto"/>
          <w:spacing w:val="0"/>
        </w:rPr>
        <w:t xml:space="preserve"> </w:t>
      </w:r>
      <w:proofErr w:type="spellStart"/>
      <w:r>
        <w:rPr>
          <w:rStyle w:val="IntenseReference"/>
          <w:b w:val="0"/>
          <w:bCs w:val="0"/>
          <w:smallCaps w:val="0"/>
          <w:color w:val="auto"/>
          <w:spacing w:val="0"/>
        </w:rPr>
        <w:t>terkecil</w:t>
      </w:r>
      <w:proofErr w:type="spellEnd"/>
      <w:r>
        <w:rPr>
          <w:rStyle w:val="IntenseReference"/>
          <w:b w:val="0"/>
          <w:bCs w:val="0"/>
          <w:smallCaps w:val="0"/>
          <w:color w:val="auto"/>
          <w:spacing w:val="0"/>
        </w:rPr>
        <w:t xml:space="preserve"> </w:t>
      </w:r>
      <w:proofErr w:type="spellStart"/>
      <w:r>
        <w:rPr>
          <w:rStyle w:val="IntenseReference"/>
          <w:b w:val="0"/>
          <w:bCs w:val="0"/>
          <w:smallCaps w:val="0"/>
          <w:color w:val="auto"/>
          <w:spacing w:val="0"/>
        </w:rPr>
        <w:t>terdapat</w:t>
      </w:r>
      <w:proofErr w:type="spellEnd"/>
      <w:r>
        <w:rPr>
          <w:rStyle w:val="IntenseReference"/>
          <w:b w:val="0"/>
          <w:bCs w:val="0"/>
          <w:smallCaps w:val="0"/>
          <w:color w:val="auto"/>
          <w:spacing w:val="0"/>
        </w:rPr>
        <w:t xml:space="preserve"> pada </w:t>
      </w:r>
      <w:proofErr w:type="spellStart"/>
      <w:r>
        <w:rPr>
          <w:rStyle w:val="IntenseReference"/>
          <w:b w:val="0"/>
          <w:bCs w:val="0"/>
          <w:smallCaps w:val="0"/>
          <w:color w:val="auto"/>
          <w:spacing w:val="0"/>
        </w:rPr>
        <w:t>sampel</w:t>
      </w:r>
      <w:proofErr w:type="spellEnd"/>
      <w:r>
        <w:rPr>
          <w:rStyle w:val="IntenseReference"/>
          <w:b w:val="0"/>
          <w:bCs w:val="0"/>
          <w:smallCaps w:val="0"/>
          <w:color w:val="auto"/>
          <w:spacing w:val="0"/>
        </w:rPr>
        <w:t xml:space="preserve"> 2 </w:t>
      </w:r>
      <w:proofErr w:type="spellStart"/>
      <w:r>
        <w:rPr>
          <w:rStyle w:val="IntenseReference"/>
          <w:b w:val="0"/>
          <w:bCs w:val="0"/>
          <w:smallCaps w:val="0"/>
          <w:color w:val="auto"/>
          <w:spacing w:val="0"/>
        </w:rPr>
        <w:t>pengambilan</w:t>
      </w:r>
      <w:proofErr w:type="spellEnd"/>
      <w:r>
        <w:rPr>
          <w:rStyle w:val="IntenseReference"/>
          <w:b w:val="0"/>
          <w:bCs w:val="0"/>
          <w:smallCaps w:val="0"/>
          <w:color w:val="auto"/>
          <w:spacing w:val="0"/>
        </w:rPr>
        <w:t xml:space="preserve"> data ke-3 dan </w:t>
      </w:r>
      <w:proofErr w:type="spellStart"/>
      <w:r>
        <w:rPr>
          <w:rStyle w:val="IntenseReference"/>
          <w:b w:val="0"/>
          <w:bCs w:val="0"/>
          <w:smallCaps w:val="0"/>
          <w:color w:val="auto"/>
          <w:spacing w:val="0"/>
        </w:rPr>
        <w:t>sampel</w:t>
      </w:r>
      <w:proofErr w:type="spellEnd"/>
      <w:r>
        <w:rPr>
          <w:rStyle w:val="IntenseReference"/>
          <w:b w:val="0"/>
          <w:bCs w:val="0"/>
          <w:smallCaps w:val="0"/>
          <w:color w:val="auto"/>
          <w:spacing w:val="0"/>
        </w:rPr>
        <w:t xml:space="preserve"> 3 </w:t>
      </w:r>
      <w:proofErr w:type="spellStart"/>
      <w:r>
        <w:rPr>
          <w:rStyle w:val="IntenseReference"/>
          <w:b w:val="0"/>
          <w:bCs w:val="0"/>
          <w:smallCaps w:val="0"/>
          <w:color w:val="auto"/>
          <w:spacing w:val="0"/>
        </w:rPr>
        <w:t>pengambilan</w:t>
      </w:r>
      <w:proofErr w:type="spellEnd"/>
      <w:r>
        <w:rPr>
          <w:rStyle w:val="IntenseReference"/>
          <w:b w:val="0"/>
          <w:bCs w:val="0"/>
          <w:smallCaps w:val="0"/>
          <w:color w:val="auto"/>
          <w:spacing w:val="0"/>
        </w:rPr>
        <w:t xml:space="preserve"> data ke-1 dan ke-3</w:t>
      </w:r>
      <w:r w:rsidR="00FB2A81">
        <w:rPr>
          <w:rStyle w:val="IntenseReference"/>
          <w:b w:val="0"/>
          <w:bCs w:val="0"/>
          <w:smallCaps w:val="0"/>
          <w:color w:val="auto"/>
          <w:spacing w:val="0"/>
        </w:rPr>
        <w:t xml:space="preserve"> </w:t>
      </w:r>
      <w:proofErr w:type="spellStart"/>
      <w:r w:rsidR="00FB2A81">
        <w:rPr>
          <w:rStyle w:val="IntenseReference"/>
          <w:b w:val="0"/>
          <w:bCs w:val="0"/>
          <w:smallCaps w:val="0"/>
          <w:color w:val="auto"/>
          <w:spacing w:val="0"/>
        </w:rPr>
        <w:t>sebesar</w:t>
      </w:r>
      <w:proofErr w:type="spellEnd"/>
      <w:r w:rsidR="00FB2A81">
        <w:rPr>
          <w:rStyle w:val="IntenseReference"/>
          <w:b w:val="0"/>
          <w:bCs w:val="0"/>
          <w:smallCaps w:val="0"/>
          <w:color w:val="auto"/>
          <w:spacing w:val="0"/>
        </w:rPr>
        <w:t xml:space="preserve"> 0.1%</w:t>
      </w:r>
      <w:r w:rsidR="00462310">
        <w:rPr>
          <w:rStyle w:val="IntenseReference"/>
          <w:b w:val="0"/>
          <w:bCs w:val="0"/>
          <w:smallCaps w:val="0"/>
          <w:color w:val="auto"/>
          <w:spacing w:val="0"/>
        </w:rPr>
        <w:t>.</w:t>
      </w:r>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Sampel</w:t>
      </w:r>
      <w:proofErr w:type="spellEnd"/>
      <w:r w:rsidR="00B96CB1">
        <w:rPr>
          <w:rStyle w:val="IntenseReference"/>
          <w:b w:val="0"/>
          <w:bCs w:val="0"/>
          <w:smallCaps w:val="0"/>
          <w:color w:val="auto"/>
          <w:spacing w:val="0"/>
        </w:rPr>
        <w:t xml:space="preserve"> 4 </w:t>
      </w:r>
      <w:proofErr w:type="spellStart"/>
      <w:r w:rsidR="00B96CB1">
        <w:rPr>
          <w:rStyle w:val="IntenseReference"/>
          <w:b w:val="0"/>
          <w:bCs w:val="0"/>
          <w:smallCaps w:val="0"/>
          <w:color w:val="auto"/>
          <w:spacing w:val="0"/>
        </w:rPr>
        <w:t>memiliki</w:t>
      </w:r>
      <w:proofErr w:type="spellEnd"/>
      <w:r w:rsidR="00B96CB1">
        <w:rPr>
          <w:rStyle w:val="IntenseReference"/>
          <w:b w:val="0"/>
          <w:bCs w:val="0"/>
          <w:smallCaps w:val="0"/>
          <w:color w:val="auto"/>
          <w:spacing w:val="0"/>
        </w:rPr>
        <w:t xml:space="preserve"> rata-rata </w:t>
      </w:r>
      <w:proofErr w:type="spellStart"/>
      <w:r w:rsidR="00B96CB1">
        <w:rPr>
          <w:rStyle w:val="IntenseReference"/>
          <w:b w:val="0"/>
          <w:bCs w:val="0"/>
          <w:smallCaps w:val="0"/>
          <w:color w:val="auto"/>
          <w:spacing w:val="0"/>
        </w:rPr>
        <w:t>nilai</w:t>
      </w:r>
      <w:proofErr w:type="spellEnd"/>
      <w:r w:rsidR="00B96CB1">
        <w:rPr>
          <w:rStyle w:val="IntenseReference"/>
          <w:b w:val="0"/>
          <w:bCs w:val="0"/>
          <w:smallCaps w:val="0"/>
          <w:color w:val="auto"/>
          <w:spacing w:val="0"/>
        </w:rPr>
        <w:t xml:space="preserve"> </w:t>
      </w:r>
      <w:r w:rsidR="003B0F85" w:rsidRPr="003B0F85">
        <w:rPr>
          <w:rStyle w:val="IntenseReference"/>
          <w:b w:val="0"/>
          <w:bCs w:val="0"/>
          <w:i/>
          <w:iCs/>
          <w:smallCaps w:val="0"/>
          <w:color w:val="auto"/>
          <w:spacing w:val="0"/>
        </w:rPr>
        <w:t>error</w:t>
      </w:r>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tertinggi</w:t>
      </w:r>
      <w:proofErr w:type="spellEnd"/>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dari</w:t>
      </w:r>
      <w:proofErr w:type="spellEnd"/>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sampel</w:t>
      </w:r>
      <w:proofErr w:type="spellEnd"/>
      <w:r w:rsidR="00B96CB1">
        <w:rPr>
          <w:rStyle w:val="IntenseReference"/>
          <w:b w:val="0"/>
          <w:bCs w:val="0"/>
          <w:smallCaps w:val="0"/>
          <w:color w:val="auto"/>
          <w:spacing w:val="0"/>
        </w:rPr>
        <w:t xml:space="preserve"> yang </w:t>
      </w:r>
      <w:proofErr w:type="spellStart"/>
      <w:r w:rsidR="00B96CB1">
        <w:rPr>
          <w:rStyle w:val="IntenseReference"/>
          <w:b w:val="0"/>
          <w:bCs w:val="0"/>
          <w:smallCaps w:val="0"/>
          <w:color w:val="auto"/>
          <w:spacing w:val="0"/>
        </w:rPr>
        <w:t>lainnya</w:t>
      </w:r>
      <w:proofErr w:type="spellEnd"/>
      <w:r w:rsidR="00362A38">
        <w:rPr>
          <w:rStyle w:val="IntenseReference"/>
          <w:b w:val="0"/>
          <w:bCs w:val="0"/>
          <w:smallCaps w:val="0"/>
          <w:color w:val="auto"/>
          <w:spacing w:val="0"/>
        </w:rPr>
        <w:t xml:space="preserve"> </w:t>
      </w:r>
      <w:proofErr w:type="spellStart"/>
      <w:r w:rsidR="00362A38">
        <w:rPr>
          <w:rStyle w:val="IntenseReference"/>
          <w:b w:val="0"/>
          <w:bCs w:val="0"/>
          <w:smallCaps w:val="0"/>
          <w:color w:val="auto"/>
          <w:spacing w:val="0"/>
        </w:rPr>
        <w:t>dengan</w:t>
      </w:r>
      <w:proofErr w:type="spellEnd"/>
      <w:r w:rsidR="00362A38">
        <w:rPr>
          <w:rStyle w:val="IntenseReference"/>
          <w:b w:val="0"/>
          <w:bCs w:val="0"/>
          <w:smallCaps w:val="0"/>
          <w:color w:val="auto"/>
          <w:spacing w:val="0"/>
        </w:rPr>
        <w:t xml:space="preserve"> </w:t>
      </w:r>
      <w:proofErr w:type="spellStart"/>
      <w:r w:rsidR="00362A38">
        <w:rPr>
          <w:rStyle w:val="IntenseReference"/>
          <w:b w:val="0"/>
          <w:bCs w:val="0"/>
          <w:smallCaps w:val="0"/>
          <w:color w:val="auto"/>
          <w:spacing w:val="0"/>
        </w:rPr>
        <w:t>nilai</w:t>
      </w:r>
      <w:proofErr w:type="spellEnd"/>
      <w:r w:rsidR="00362A38">
        <w:rPr>
          <w:rStyle w:val="IntenseReference"/>
          <w:b w:val="0"/>
          <w:bCs w:val="0"/>
          <w:smallCaps w:val="0"/>
          <w:color w:val="auto"/>
          <w:spacing w:val="0"/>
        </w:rPr>
        <w:t xml:space="preserve"> 0.92</w:t>
      </w:r>
      <w:r w:rsidR="00876728">
        <w:rPr>
          <w:rStyle w:val="IntenseReference"/>
          <w:b w:val="0"/>
          <w:bCs w:val="0"/>
          <w:smallCaps w:val="0"/>
          <w:color w:val="auto"/>
          <w:spacing w:val="0"/>
        </w:rPr>
        <w:t xml:space="preserve"> %</w:t>
      </w:r>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sedangkan</w:t>
      </w:r>
      <w:proofErr w:type="spellEnd"/>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sampel</w:t>
      </w:r>
      <w:proofErr w:type="spellEnd"/>
      <w:r w:rsidR="00B96CB1">
        <w:rPr>
          <w:rStyle w:val="IntenseReference"/>
          <w:b w:val="0"/>
          <w:bCs w:val="0"/>
          <w:smallCaps w:val="0"/>
          <w:color w:val="auto"/>
          <w:spacing w:val="0"/>
        </w:rPr>
        <w:t xml:space="preserve"> 3 </w:t>
      </w:r>
      <w:proofErr w:type="spellStart"/>
      <w:r w:rsidR="00B96CB1">
        <w:rPr>
          <w:rStyle w:val="IntenseReference"/>
          <w:b w:val="0"/>
          <w:bCs w:val="0"/>
          <w:smallCaps w:val="0"/>
          <w:color w:val="auto"/>
          <w:spacing w:val="0"/>
        </w:rPr>
        <w:t>memiliki</w:t>
      </w:r>
      <w:proofErr w:type="spellEnd"/>
      <w:r w:rsidR="00B96CB1">
        <w:rPr>
          <w:rStyle w:val="IntenseReference"/>
          <w:b w:val="0"/>
          <w:bCs w:val="0"/>
          <w:smallCaps w:val="0"/>
          <w:color w:val="auto"/>
          <w:spacing w:val="0"/>
        </w:rPr>
        <w:t xml:space="preserve"> rata-rata </w:t>
      </w:r>
      <w:proofErr w:type="spellStart"/>
      <w:r w:rsidR="00B96CB1">
        <w:rPr>
          <w:rStyle w:val="IntenseReference"/>
          <w:b w:val="0"/>
          <w:bCs w:val="0"/>
          <w:smallCaps w:val="0"/>
          <w:color w:val="auto"/>
          <w:spacing w:val="0"/>
        </w:rPr>
        <w:t>nilai</w:t>
      </w:r>
      <w:proofErr w:type="spellEnd"/>
      <w:r w:rsidR="00B96CB1">
        <w:rPr>
          <w:rStyle w:val="IntenseReference"/>
          <w:b w:val="0"/>
          <w:bCs w:val="0"/>
          <w:smallCaps w:val="0"/>
          <w:color w:val="auto"/>
          <w:spacing w:val="0"/>
        </w:rPr>
        <w:t xml:space="preserve"> </w:t>
      </w:r>
      <w:r w:rsidR="003B0F85" w:rsidRPr="003B0F85">
        <w:rPr>
          <w:rStyle w:val="IntenseReference"/>
          <w:b w:val="0"/>
          <w:bCs w:val="0"/>
          <w:i/>
          <w:iCs/>
          <w:smallCaps w:val="0"/>
          <w:color w:val="auto"/>
          <w:spacing w:val="0"/>
        </w:rPr>
        <w:t>error</w:t>
      </w:r>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terendah</w:t>
      </w:r>
      <w:proofErr w:type="spellEnd"/>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dengan</w:t>
      </w:r>
      <w:proofErr w:type="spellEnd"/>
      <w:r w:rsidR="00B96CB1">
        <w:rPr>
          <w:rStyle w:val="IntenseReference"/>
          <w:b w:val="0"/>
          <w:bCs w:val="0"/>
          <w:smallCaps w:val="0"/>
          <w:color w:val="auto"/>
          <w:spacing w:val="0"/>
        </w:rPr>
        <w:t xml:space="preserve"> </w:t>
      </w:r>
      <w:proofErr w:type="spellStart"/>
      <w:r w:rsidR="00B96CB1">
        <w:rPr>
          <w:rStyle w:val="IntenseReference"/>
          <w:b w:val="0"/>
          <w:bCs w:val="0"/>
          <w:smallCaps w:val="0"/>
          <w:color w:val="auto"/>
          <w:spacing w:val="0"/>
        </w:rPr>
        <w:t>nilai</w:t>
      </w:r>
      <w:proofErr w:type="spellEnd"/>
      <w:r w:rsidR="00B96CB1">
        <w:rPr>
          <w:rStyle w:val="IntenseReference"/>
          <w:b w:val="0"/>
          <w:bCs w:val="0"/>
          <w:smallCaps w:val="0"/>
          <w:color w:val="auto"/>
          <w:spacing w:val="0"/>
        </w:rPr>
        <w:t xml:space="preserve"> </w:t>
      </w:r>
      <w:r w:rsidR="00362A38">
        <w:rPr>
          <w:rStyle w:val="IntenseReference"/>
          <w:b w:val="0"/>
          <w:bCs w:val="0"/>
          <w:smallCaps w:val="0"/>
          <w:color w:val="auto"/>
          <w:spacing w:val="0"/>
        </w:rPr>
        <w:t>0.18</w:t>
      </w:r>
      <w:r w:rsidR="003B1F33">
        <w:rPr>
          <w:rStyle w:val="IntenseReference"/>
          <w:b w:val="0"/>
          <w:bCs w:val="0"/>
          <w:smallCaps w:val="0"/>
          <w:color w:val="auto"/>
          <w:spacing w:val="0"/>
        </w:rPr>
        <w:t>.</w:t>
      </w:r>
      <w:r w:rsidR="00E87AC6">
        <w:rPr>
          <w:rStyle w:val="IntenseReference"/>
          <w:b w:val="0"/>
          <w:bCs w:val="0"/>
          <w:smallCaps w:val="0"/>
          <w:color w:val="auto"/>
          <w:spacing w:val="0"/>
        </w:rPr>
        <w:t xml:space="preserve"> </w:t>
      </w:r>
      <w:proofErr w:type="spellStart"/>
      <w:r w:rsidR="00112C36">
        <w:rPr>
          <w:rStyle w:val="IntenseReference"/>
          <w:b w:val="0"/>
          <w:bCs w:val="0"/>
          <w:smallCaps w:val="0"/>
          <w:color w:val="auto"/>
          <w:spacing w:val="0"/>
        </w:rPr>
        <w:t>Secara</w:t>
      </w:r>
      <w:proofErr w:type="spellEnd"/>
      <w:r w:rsidR="00112C36">
        <w:rPr>
          <w:rStyle w:val="IntenseReference"/>
          <w:b w:val="0"/>
          <w:bCs w:val="0"/>
          <w:smallCaps w:val="0"/>
          <w:color w:val="auto"/>
          <w:spacing w:val="0"/>
        </w:rPr>
        <w:t xml:space="preserve"> </w:t>
      </w:r>
      <w:proofErr w:type="spellStart"/>
      <w:r w:rsidR="00112C36">
        <w:rPr>
          <w:rStyle w:val="IntenseReference"/>
          <w:b w:val="0"/>
          <w:bCs w:val="0"/>
          <w:smallCaps w:val="0"/>
          <w:color w:val="auto"/>
          <w:spacing w:val="0"/>
        </w:rPr>
        <w:t>keseluruhan</w:t>
      </w:r>
      <w:proofErr w:type="spellEnd"/>
      <w:r w:rsidR="00112C36">
        <w:rPr>
          <w:rStyle w:val="IntenseReference"/>
          <w:b w:val="0"/>
          <w:bCs w:val="0"/>
          <w:smallCaps w:val="0"/>
          <w:color w:val="auto"/>
          <w:spacing w:val="0"/>
        </w:rPr>
        <w:t xml:space="preserve">, </w:t>
      </w:r>
      <w:proofErr w:type="spellStart"/>
      <w:r w:rsidR="00112C36">
        <w:rPr>
          <w:rStyle w:val="IntenseReference"/>
          <w:b w:val="0"/>
          <w:bCs w:val="0"/>
          <w:smallCaps w:val="0"/>
          <w:color w:val="auto"/>
          <w:spacing w:val="0"/>
        </w:rPr>
        <w:t>nilai</w:t>
      </w:r>
      <w:proofErr w:type="spellEnd"/>
      <w:r w:rsidR="00112C36">
        <w:rPr>
          <w:rStyle w:val="IntenseReference"/>
          <w:b w:val="0"/>
          <w:bCs w:val="0"/>
          <w:smallCaps w:val="0"/>
          <w:color w:val="auto"/>
          <w:spacing w:val="0"/>
        </w:rPr>
        <w:t xml:space="preserve"> </w:t>
      </w:r>
      <w:r w:rsidR="003B0F85" w:rsidRPr="003B0F85">
        <w:rPr>
          <w:rStyle w:val="IntenseReference"/>
          <w:b w:val="0"/>
          <w:bCs w:val="0"/>
          <w:i/>
          <w:iCs/>
          <w:smallCaps w:val="0"/>
          <w:color w:val="auto"/>
          <w:spacing w:val="0"/>
        </w:rPr>
        <w:t>error</w:t>
      </w:r>
      <w:r w:rsidR="00112C36">
        <w:rPr>
          <w:rStyle w:val="IntenseReference"/>
          <w:b w:val="0"/>
          <w:bCs w:val="0"/>
          <w:smallCaps w:val="0"/>
          <w:color w:val="auto"/>
          <w:spacing w:val="0"/>
        </w:rPr>
        <w:t xml:space="preserve"> </w:t>
      </w:r>
      <w:proofErr w:type="spellStart"/>
      <w:r w:rsidR="00112C36">
        <w:rPr>
          <w:rStyle w:val="IntenseReference"/>
          <w:b w:val="0"/>
          <w:bCs w:val="0"/>
          <w:smallCaps w:val="0"/>
          <w:color w:val="auto"/>
          <w:spacing w:val="0"/>
        </w:rPr>
        <w:t>tidak</w:t>
      </w:r>
      <w:proofErr w:type="spellEnd"/>
      <w:r w:rsidR="00112C36">
        <w:rPr>
          <w:rStyle w:val="IntenseReference"/>
          <w:b w:val="0"/>
          <w:bCs w:val="0"/>
          <w:smallCaps w:val="0"/>
          <w:color w:val="auto"/>
          <w:spacing w:val="0"/>
        </w:rPr>
        <w:t xml:space="preserve"> </w:t>
      </w:r>
      <w:proofErr w:type="spellStart"/>
      <w:r w:rsidR="00112C36">
        <w:rPr>
          <w:rStyle w:val="IntenseReference"/>
          <w:b w:val="0"/>
          <w:bCs w:val="0"/>
          <w:smallCaps w:val="0"/>
          <w:color w:val="auto"/>
          <w:spacing w:val="0"/>
        </w:rPr>
        <w:t>melebihi</w:t>
      </w:r>
      <w:proofErr w:type="spellEnd"/>
      <w:r w:rsidR="00112C36">
        <w:rPr>
          <w:rStyle w:val="IntenseReference"/>
          <w:b w:val="0"/>
          <w:bCs w:val="0"/>
          <w:smallCaps w:val="0"/>
          <w:color w:val="auto"/>
          <w:spacing w:val="0"/>
        </w:rPr>
        <w:t xml:space="preserve"> </w:t>
      </w:r>
      <w:proofErr w:type="spellStart"/>
      <w:r w:rsidR="00112C36">
        <w:rPr>
          <w:rStyle w:val="IntenseReference"/>
          <w:b w:val="0"/>
          <w:bCs w:val="0"/>
          <w:smallCaps w:val="0"/>
          <w:color w:val="auto"/>
          <w:spacing w:val="0"/>
        </w:rPr>
        <w:t>dari</w:t>
      </w:r>
      <w:proofErr w:type="spellEnd"/>
      <w:r w:rsidR="00112C36">
        <w:rPr>
          <w:rStyle w:val="IntenseReference"/>
          <w:b w:val="0"/>
          <w:bCs w:val="0"/>
          <w:smallCaps w:val="0"/>
          <w:color w:val="auto"/>
          <w:spacing w:val="0"/>
        </w:rPr>
        <w:t xml:space="preserve"> 5%.</w:t>
      </w:r>
    </w:p>
    <w:p w14:paraId="3D210C82" w14:textId="77777777" w:rsidR="00010788" w:rsidRDefault="00010788" w:rsidP="008E0D0B">
      <w:pPr>
        <w:ind w:firstLine="709"/>
        <w:jc w:val="both"/>
        <w:rPr>
          <w:rStyle w:val="IntenseReference"/>
          <w:b w:val="0"/>
          <w:bCs w:val="0"/>
          <w:smallCaps w:val="0"/>
          <w:color w:val="auto"/>
          <w:spacing w:val="0"/>
        </w:rPr>
      </w:pPr>
    </w:p>
    <w:p w14:paraId="1BA7E5F0" w14:textId="77777777" w:rsidR="00010788" w:rsidRPr="000F3F35" w:rsidRDefault="00010788" w:rsidP="008E0D0B">
      <w:pPr>
        <w:ind w:firstLine="709"/>
        <w:jc w:val="both"/>
      </w:pPr>
    </w:p>
    <w:p w14:paraId="3A5067F1" w14:textId="1CC5B36A" w:rsidR="00F32CEC" w:rsidRPr="00CF4CA5" w:rsidRDefault="00CF4CA5" w:rsidP="00CF4CA5">
      <w:pPr>
        <w:spacing w:before="240" w:after="120"/>
        <w:rPr>
          <w:rStyle w:val="IntenseReference"/>
          <w:color w:val="auto"/>
        </w:rPr>
      </w:pPr>
      <w:r>
        <w:rPr>
          <w:rStyle w:val="IntenseReference"/>
          <w:color w:val="auto"/>
        </w:rPr>
        <w:lastRenderedPageBreak/>
        <w:t xml:space="preserve">2. </w:t>
      </w:r>
      <w:proofErr w:type="spellStart"/>
      <w:r w:rsidRPr="00D01257">
        <w:rPr>
          <w:b/>
          <w:bCs/>
        </w:rPr>
        <w:t>Pengujian</w:t>
      </w:r>
      <w:proofErr w:type="spellEnd"/>
      <w:r w:rsidRPr="00D01257">
        <w:rPr>
          <w:b/>
          <w:bCs/>
        </w:rPr>
        <w:t xml:space="preserve"> pH Meter</w:t>
      </w:r>
    </w:p>
    <w:p w14:paraId="6D3A265B" w14:textId="19C9F8EA" w:rsidR="00790C8D" w:rsidRPr="00956225" w:rsidRDefault="00956225" w:rsidP="00956225">
      <w:pPr>
        <w:ind w:firstLine="720"/>
        <w:jc w:val="both"/>
      </w:pPr>
      <w:proofErr w:type="spellStart"/>
      <w:r>
        <w:t>Pengujian</w:t>
      </w:r>
      <w:proofErr w:type="spellEnd"/>
      <w:r>
        <w:t xml:space="preserve"> </w:t>
      </w:r>
      <w:proofErr w:type="spellStart"/>
      <w:r>
        <w:t>kedua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antara</w:t>
      </w:r>
      <w:proofErr w:type="spellEnd"/>
      <w:r>
        <w:t xml:space="preserve"> sensor pH yang </w:t>
      </w:r>
      <w:proofErr w:type="spellStart"/>
      <w:r>
        <w:t>digunakan</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pemantauan</w:t>
      </w:r>
      <w:proofErr w:type="spellEnd"/>
      <w:r>
        <w:t xml:space="preserve">, </w:t>
      </w:r>
      <w:proofErr w:type="spellStart"/>
      <w:r>
        <w:t>yakni</w:t>
      </w:r>
      <w:proofErr w:type="spellEnd"/>
      <w:r>
        <w:t xml:space="preserve"> </w:t>
      </w:r>
      <w:proofErr w:type="spellStart"/>
      <w:r>
        <w:t>DfRobot</w:t>
      </w:r>
      <w:proofErr w:type="spellEnd"/>
      <w:r>
        <w:t xml:space="preserve"> dan </w:t>
      </w:r>
      <w:proofErr w:type="spellStart"/>
      <w:r>
        <w:t>alat</w:t>
      </w:r>
      <w:proofErr w:type="spellEnd"/>
      <w:r>
        <w:t xml:space="preserve"> </w:t>
      </w:r>
      <w:proofErr w:type="spellStart"/>
      <w:r>
        <w:t>ukur</w:t>
      </w:r>
      <w:proofErr w:type="spellEnd"/>
      <w:r>
        <w:t xml:space="preserve"> pH yang </w:t>
      </w:r>
      <w:proofErr w:type="spellStart"/>
      <w:r>
        <w:t>menjadi</w:t>
      </w:r>
      <w:proofErr w:type="spellEnd"/>
      <w:r>
        <w:t xml:space="preserve"> </w:t>
      </w:r>
      <w:r>
        <w:rPr>
          <w:i/>
          <w:iCs/>
        </w:rPr>
        <w:t>Gold Standard</w:t>
      </w:r>
      <w:r>
        <w:t>.</w:t>
      </w:r>
      <w:r w:rsidR="004D6B21">
        <w:t xml:space="preserve"> Nilai </w:t>
      </w:r>
      <w:proofErr w:type="spellStart"/>
      <w:r w:rsidR="004D6B21">
        <w:t>selisih</w:t>
      </w:r>
      <w:proofErr w:type="spellEnd"/>
      <w:r w:rsidR="004D6B21">
        <w:t xml:space="preserve"> </w:t>
      </w:r>
      <w:proofErr w:type="spellStart"/>
      <w:r w:rsidR="004D6B21">
        <w:t>antara</w:t>
      </w:r>
      <w:proofErr w:type="spellEnd"/>
      <w:r w:rsidR="004D6B21">
        <w:t xml:space="preserve"> dua </w:t>
      </w:r>
      <w:proofErr w:type="spellStart"/>
      <w:r w:rsidR="004D6B21">
        <w:t>perangkat</w:t>
      </w:r>
      <w:proofErr w:type="spellEnd"/>
      <w:r w:rsidR="004D6B21">
        <w:t xml:space="preserve"> </w:t>
      </w:r>
      <w:proofErr w:type="spellStart"/>
      <w:r w:rsidR="004D6B21">
        <w:t>tersebut</w:t>
      </w:r>
      <w:proofErr w:type="spellEnd"/>
      <w:r w:rsidR="004D6B21">
        <w:t xml:space="preserve"> </w:t>
      </w:r>
      <w:proofErr w:type="spellStart"/>
      <w:r w:rsidR="004D6B21">
        <w:t>dihitung</w:t>
      </w:r>
      <w:proofErr w:type="spellEnd"/>
      <w:r w:rsidR="004D6B21">
        <w:t xml:space="preserve"> </w:t>
      </w:r>
      <w:proofErr w:type="spellStart"/>
      <w:r w:rsidR="004D6B21">
        <w:t>persentase</w:t>
      </w:r>
      <w:proofErr w:type="spellEnd"/>
      <w:r w:rsidR="004D6B21">
        <w:t xml:space="preserve"> </w:t>
      </w:r>
      <w:r w:rsidR="003B0F85" w:rsidRPr="003B0F85">
        <w:rPr>
          <w:i/>
          <w:iCs/>
        </w:rPr>
        <w:t>error</w:t>
      </w:r>
      <w:r w:rsidR="00267358">
        <w:t>-</w:t>
      </w:r>
      <w:proofErr w:type="spellStart"/>
      <w:r w:rsidR="004D6B21">
        <w:t>nya</w:t>
      </w:r>
      <w:proofErr w:type="spellEnd"/>
      <w:r w:rsidR="004D6B21">
        <w:t xml:space="preserve"> </w:t>
      </w:r>
      <w:proofErr w:type="spellStart"/>
      <w:r w:rsidR="004D6B21">
        <w:t>menggunakan</w:t>
      </w:r>
      <w:proofErr w:type="spellEnd"/>
      <w:r w:rsidR="004D6B21">
        <w:t xml:space="preserve"> </w:t>
      </w:r>
      <w:proofErr w:type="spellStart"/>
      <w:r w:rsidR="004D6B21">
        <w:t>persamaan</w:t>
      </w:r>
      <w:proofErr w:type="spellEnd"/>
      <w:r w:rsidR="004D6B21">
        <w:t xml:space="preserve"> Eq. (1).</w:t>
      </w:r>
    </w:p>
    <w:p w14:paraId="3C36F578" w14:textId="77777777" w:rsidR="00956225" w:rsidRPr="00956225" w:rsidRDefault="00956225" w:rsidP="00956225">
      <w:pPr>
        <w:ind w:firstLine="720"/>
        <w:jc w:val="both"/>
        <w:rPr>
          <w:rStyle w:val="IntenseReference"/>
          <w:b w:val="0"/>
          <w:bCs w:val="0"/>
          <w:smallCaps w:val="0"/>
          <w:color w:val="auto"/>
          <w:spacing w:val="0"/>
        </w:rPr>
      </w:pPr>
    </w:p>
    <w:p w14:paraId="0481FE32" w14:textId="66F2A770" w:rsidR="007962E3" w:rsidRDefault="007962E3" w:rsidP="00F619A3">
      <w:pPr>
        <w:jc w:val="center"/>
      </w:pPr>
      <w:r>
        <w:rPr>
          <w:noProof/>
        </w:rPr>
        <w:drawing>
          <wp:inline distT="0" distB="0" distL="0" distR="0" wp14:anchorId="060E5878" wp14:editId="45AD7A35">
            <wp:extent cx="5158740" cy="3329940"/>
            <wp:effectExtent l="0" t="0" r="0" b="0"/>
            <wp:docPr id="10" name="Chart 10">
              <a:extLst xmlns:a="http://schemas.openxmlformats.org/drawingml/2006/main">
                <a:ext uri="{FF2B5EF4-FFF2-40B4-BE49-F238E27FC236}">
                  <a16:creationId xmlns:a16="http://schemas.microsoft.com/office/drawing/2014/main" id="{D9C5B6FB-CFFB-BFB3-78E3-EF06E496B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5D9BC8" w14:textId="52332FA3" w:rsidR="00F619A3" w:rsidRDefault="00F619A3" w:rsidP="00F619A3">
      <w:pPr>
        <w:jc w:val="center"/>
      </w:pPr>
      <w:r>
        <w:t xml:space="preserve">Gambar 7. </w:t>
      </w:r>
      <w:proofErr w:type="spellStart"/>
      <w:r>
        <w:t>Persentase</w:t>
      </w:r>
      <w:proofErr w:type="spellEnd"/>
      <w:r>
        <w:t xml:space="preserve"> </w:t>
      </w:r>
      <w:r w:rsidR="003B0F85" w:rsidRPr="003B0F85">
        <w:rPr>
          <w:i/>
          <w:iCs/>
        </w:rPr>
        <w:t>Error</w:t>
      </w:r>
      <w:r w:rsidR="00C171B5">
        <w:t xml:space="preserve"> </w:t>
      </w:r>
      <w:proofErr w:type="spellStart"/>
      <w:r w:rsidR="00C171B5">
        <w:t>Pengukuran</w:t>
      </w:r>
      <w:proofErr w:type="spellEnd"/>
      <w:r w:rsidR="00C171B5">
        <w:t xml:space="preserve"> pH</w:t>
      </w:r>
    </w:p>
    <w:p w14:paraId="4E04716B" w14:textId="77777777" w:rsidR="005C7D11" w:rsidRDefault="005C7D11" w:rsidP="00F619A3">
      <w:pPr>
        <w:jc w:val="center"/>
      </w:pPr>
    </w:p>
    <w:p w14:paraId="0CDB947F" w14:textId="6B2E7F2C" w:rsidR="009704D1" w:rsidRPr="007962E3" w:rsidRDefault="00A15A2B" w:rsidP="00BE42E4">
      <w:pPr>
        <w:ind w:firstLine="720"/>
        <w:jc w:val="both"/>
      </w:pPr>
      <w:proofErr w:type="spellStart"/>
      <w:r>
        <w:t>Seperti</w:t>
      </w:r>
      <w:proofErr w:type="spellEnd"/>
      <w:r>
        <w:t xml:space="preserve"> yang </w:t>
      </w:r>
      <w:proofErr w:type="spellStart"/>
      <w:r>
        <w:t>ditunjukkan</w:t>
      </w:r>
      <w:proofErr w:type="spellEnd"/>
      <w:r>
        <w:t xml:space="preserve"> pada </w:t>
      </w:r>
      <w:proofErr w:type="spellStart"/>
      <w:r>
        <w:t>Grafik</w:t>
      </w:r>
      <w:proofErr w:type="spellEnd"/>
      <w:r>
        <w:t xml:space="preserve"> 7</w:t>
      </w:r>
      <w:r w:rsidR="00267358">
        <w:t xml:space="preserve">, </w:t>
      </w:r>
      <w:proofErr w:type="spellStart"/>
      <w:r w:rsidR="00267358">
        <w:t>nilai</w:t>
      </w:r>
      <w:proofErr w:type="spellEnd"/>
      <w:r w:rsidR="00267358">
        <w:t xml:space="preserve"> </w:t>
      </w:r>
      <w:r w:rsidR="003B0F85" w:rsidRPr="003B0F85">
        <w:rPr>
          <w:i/>
          <w:iCs/>
        </w:rPr>
        <w:t>error</w:t>
      </w:r>
      <w:r w:rsidR="00267358">
        <w:t xml:space="preserve"> yang </w:t>
      </w:r>
      <w:proofErr w:type="spellStart"/>
      <w:r w:rsidR="00267358">
        <w:t>dihasilkan</w:t>
      </w:r>
      <w:proofErr w:type="spellEnd"/>
      <w:r w:rsidR="00267358">
        <w:t xml:space="preserve"> </w:t>
      </w:r>
      <w:proofErr w:type="spellStart"/>
      <w:r w:rsidR="003B0F85">
        <w:t>lebih</w:t>
      </w:r>
      <w:proofErr w:type="spellEnd"/>
      <w:r w:rsidR="003B0F85">
        <w:t xml:space="preserve"> </w:t>
      </w:r>
      <w:proofErr w:type="spellStart"/>
      <w:r w:rsidR="003B0F85">
        <w:t>besar</w:t>
      </w:r>
      <w:proofErr w:type="spellEnd"/>
      <w:r w:rsidR="003B0F85">
        <w:t xml:space="preserve"> </w:t>
      </w:r>
      <w:proofErr w:type="spellStart"/>
      <w:r w:rsidR="003B0F85">
        <w:t>dibandingkan</w:t>
      </w:r>
      <w:proofErr w:type="spellEnd"/>
      <w:r w:rsidR="003B0F85">
        <w:t xml:space="preserve"> </w:t>
      </w:r>
      <w:proofErr w:type="spellStart"/>
      <w:r w:rsidR="003B0F85">
        <w:t>nilai</w:t>
      </w:r>
      <w:proofErr w:type="spellEnd"/>
      <w:r w:rsidR="003B0F85">
        <w:t xml:space="preserve"> </w:t>
      </w:r>
      <w:r w:rsidR="003B0F85">
        <w:rPr>
          <w:i/>
          <w:iCs/>
        </w:rPr>
        <w:t>error</w:t>
      </w:r>
      <w:r w:rsidR="003B0F85">
        <w:t xml:space="preserve"> pada </w:t>
      </w:r>
      <w:proofErr w:type="spellStart"/>
      <w:r w:rsidR="003B0F85">
        <w:t>suhu</w:t>
      </w:r>
      <w:proofErr w:type="spellEnd"/>
      <w:r w:rsidR="003B0F85">
        <w:t>.</w:t>
      </w:r>
      <w:r w:rsidR="00B1270E">
        <w:t xml:space="preserve"> Nilai rata-rata </w:t>
      </w:r>
      <w:r w:rsidR="00B1270E">
        <w:rPr>
          <w:i/>
          <w:iCs/>
        </w:rPr>
        <w:t xml:space="preserve">error </w:t>
      </w:r>
      <w:proofErr w:type="spellStart"/>
      <w:r w:rsidR="00B1270E">
        <w:t>tertinggi</w:t>
      </w:r>
      <w:proofErr w:type="spellEnd"/>
      <w:r w:rsidR="00B1270E">
        <w:t xml:space="preserve"> </w:t>
      </w:r>
      <w:proofErr w:type="spellStart"/>
      <w:r w:rsidR="00B1270E">
        <w:t>didapati</w:t>
      </w:r>
      <w:proofErr w:type="spellEnd"/>
      <w:r w:rsidR="00B1270E">
        <w:t xml:space="preserve"> pada </w:t>
      </w:r>
      <w:proofErr w:type="spellStart"/>
      <w:r w:rsidR="00B1270E">
        <w:t>sampel</w:t>
      </w:r>
      <w:proofErr w:type="spellEnd"/>
      <w:r w:rsidR="00B1270E">
        <w:t xml:space="preserve"> 2 </w:t>
      </w:r>
      <w:proofErr w:type="spellStart"/>
      <w:r w:rsidR="00B1270E">
        <w:t>untuk</w:t>
      </w:r>
      <w:proofErr w:type="spellEnd"/>
      <w:r w:rsidR="00B1270E">
        <w:t xml:space="preserve"> </w:t>
      </w:r>
      <w:proofErr w:type="spellStart"/>
      <w:r w:rsidR="00B1270E">
        <w:t>seluruh</w:t>
      </w:r>
      <w:proofErr w:type="spellEnd"/>
      <w:r w:rsidR="00B1270E">
        <w:t xml:space="preserve"> </w:t>
      </w:r>
      <w:proofErr w:type="spellStart"/>
      <w:r w:rsidR="00B1270E">
        <w:t>pengambilan</w:t>
      </w:r>
      <w:proofErr w:type="spellEnd"/>
      <w:r w:rsidR="00B1270E">
        <w:t xml:space="preserve"> data</w:t>
      </w:r>
      <w:r w:rsidR="00BE6221">
        <w:t xml:space="preserve"> </w:t>
      </w:r>
      <w:proofErr w:type="spellStart"/>
      <w:r w:rsidR="00BE6221">
        <w:t>sebesar</w:t>
      </w:r>
      <w:proofErr w:type="spellEnd"/>
      <w:r w:rsidR="00BE6221">
        <w:t xml:space="preserve"> 8,68%</w:t>
      </w:r>
      <w:r w:rsidR="0034143A">
        <w:t xml:space="preserve">. </w:t>
      </w:r>
      <w:proofErr w:type="spellStart"/>
      <w:r w:rsidR="0034143A">
        <w:t>Sedangkan</w:t>
      </w:r>
      <w:proofErr w:type="spellEnd"/>
      <w:r w:rsidR="0034143A">
        <w:t xml:space="preserve"> </w:t>
      </w:r>
      <w:proofErr w:type="spellStart"/>
      <w:r w:rsidR="0034143A">
        <w:t>untuk</w:t>
      </w:r>
      <w:proofErr w:type="spellEnd"/>
      <w:r w:rsidR="0034143A">
        <w:t xml:space="preserve"> </w:t>
      </w:r>
      <w:proofErr w:type="spellStart"/>
      <w:r w:rsidR="0034143A">
        <w:t>nilai</w:t>
      </w:r>
      <w:proofErr w:type="spellEnd"/>
      <w:r w:rsidR="0034143A">
        <w:t xml:space="preserve"> error </w:t>
      </w:r>
      <w:proofErr w:type="spellStart"/>
      <w:r w:rsidR="0034143A">
        <w:t>terendah</w:t>
      </w:r>
      <w:proofErr w:type="spellEnd"/>
      <w:r w:rsidR="0034143A">
        <w:t xml:space="preserve"> </w:t>
      </w:r>
      <w:proofErr w:type="spellStart"/>
      <w:r w:rsidR="0034143A">
        <w:t>terdapat</w:t>
      </w:r>
      <w:proofErr w:type="spellEnd"/>
      <w:r w:rsidR="0034143A">
        <w:t xml:space="preserve"> pada </w:t>
      </w:r>
      <w:proofErr w:type="spellStart"/>
      <w:r w:rsidR="0034143A">
        <w:t>sampel</w:t>
      </w:r>
      <w:proofErr w:type="spellEnd"/>
      <w:r w:rsidR="0034143A">
        <w:t xml:space="preserve"> 5 </w:t>
      </w:r>
      <w:proofErr w:type="spellStart"/>
      <w:r w:rsidR="0034143A">
        <w:t>dengan</w:t>
      </w:r>
      <w:proofErr w:type="spellEnd"/>
      <w:r w:rsidR="0034143A">
        <w:t xml:space="preserve"> </w:t>
      </w:r>
      <w:proofErr w:type="spellStart"/>
      <w:r w:rsidR="0034143A">
        <w:t>nilai</w:t>
      </w:r>
      <w:proofErr w:type="spellEnd"/>
      <w:r w:rsidR="0034143A">
        <w:t xml:space="preserve"> rata-rata 1,2%.</w:t>
      </w:r>
      <w:r w:rsidR="00060775">
        <w:t xml:space="preserve"> </w:t>
      </w:r>
      <w:proofErr w:type="spellStart"/>
      <w:r w:rsidR="00060775">
        <w:t>Untuk</w:t>
      </w:r>
      <w:proofErr w:type="spellEnd"/>
      <w:r w:rsidR="00060775">
        <w:t xml:space="preserve"> </w:t>
      </w:r>
      <w:proofErr w:type="spellStart"/>
      <w:r w:rsidR="00060775">
        <w:t>sampel</w:t>
      </w:r>
      <w:proofErr w:type="spellEnd"/>
      <w:r w:rsidR="00060775">
        <w:t xml:space="preserve"> 1, 3, dan 4, </w:t>
      </w:r>
      <w:proofErr w:type="spellStart"/>
      <w:r w:rsidR="00060775">
        <w:t>memiliki</w:t>
      </w:r>
      <w:proofErr w:type="spellEnd"/>
      <w:r w:rsidR="00060775">
        <w:t xml:space="preserve"> </w:t>
      </w:r>
      <w:proofErr w:type="spellStart"/>
      <w:r w:rsidR="00060775">
        <w:t>nilai</w:t>
      </w:r>
      <w:proofErr w:type="spellEnd"/>
      <w:r w:rsidR="00060775">
        <w:t xml:space="preserve"> error yang </w:t>
      </w:r>
      <w:proofErr w:type="spellStart"/>
      <w:r w:rsidR="00060775">
        <w:t>bervariasi</w:t>
      </w:r>
      <w:proofErr w:type="spellEnd"/>
      <w:r w:rsidR="00060775">
        <w:t xml:space="preserve">. </w:t>
      </w:r>
      <w:proofErr w:type="spellStart"/>
      <w:r w:rsidR="00060775">
        <w:t>Namun</w:t>
      </w:r>
      <w:proofErr w:type="spellEnd"/>
      <w:r w:rsidR="00060775">
        <w:t xml:space="preserve">, </w:t>
      </w:r>
      <w:proofErr w:type="spellStart"/>
      <w:r w:rsidR="00060775">
        <w:t>jika</w:t>
      </w:r>
      <w:proofErr w:type="spellEnd"/>
      <w:r w:rsidR="00060775">
        <w:t xml:space="preserve"> </w:t>
      </w:r>
      <w:proofErr w:type="spellStart"/>
      <w:r w:rsidR="00060775">
        <w:t>dilihat</w:t>
      </w:r>
      <w:proofErr w:type="spellEnd"/>
      <w:r w:rsidR="00060775">
        <w:t xml:space="preserve"> </w:t>
      </w:r>
      <w:proofErr w:type="spellStart"/>
      <w:r w:rsidR="00060775">
        <w:t>secara</w:t>
      </w:r>
      <w:proofErr w:type="spellEnd"/>
      <w:r w:rsidR="00060775">
        <w:t xml:space="preserve"> </w:t>
      </w:r>
      <w:proofErr w:type="spellStart"/>
      <w:r w:rsidR="00060775">
        <w:t>lebih</w:t>
      </w:r>
      <w:proofErr w:type="spellEnd"/>
      <w:r w:rsidR="00060775">
        <w:t xml:space="preserve"> </w:t>
      </w:r>
      <w:proofErr w:type="spellStart"/>
      <w:r w:rsidR="00060775">
        <w:t>luas</w:t>
      </w:r>
      <w:proofErr w:type="spellEnd"/>
      <w:r w:rsidR="00060775">
        <w:t xml:space="preserve">, </w:t>
      </w:r>
      <w:proofErr w:type="spellStart"/>
      <w:r w:rsidR="00060775">
        <w:t>nilai</w:t>
      </w:r>
      <w:proofErr w:type="spellEnd"/>
      <w:r w:rsidR="00060775">
        <w:t xml:space="preserve"> error yang </w:t>
      </w:r>
      <w:proofErr w:type="spellStart"/>
      <w:r w:rsidR="00060775">
        <w:t>dihasilkan</w:t>
      </w:r>
      <w:proofErr w:type="spellEnd"/>
      <w:r w:rsidR="00060775">
        <w:t xml:space="preserve"> </w:t>
      </w:r>
      <w:proofErr w:type="spellStart"/>
      <w:r w:rsidR="00060775">
        <w:t>seluruhnya</w:t>
      </w:r>
      <w:proofErr w:type="spellEnd"/>
      <w:r w:rsidR="00060775">
        <w:t xml:space="preserve"> </w:t>
      </w:r>
      <w:proofErr w:type="spellStart"/>
      <w:r w:rsidR="00060775">
        <w:t>melebihi</w:t>
      </w:r>
      <w:proofErr w:type="spellEnd"/>
      <w:r w:rsidR="00060775">
        <w:t xml:space="preserve"> 1%.</w:t>
      </w:r>
    </w:p>
    <w:p w14:paraId="05C262AE" w14:textId="48234216" w:rsidR="00F32CEC" w:rsidRPr="00C6447C" w:rsidRDefault="00D01257" w:rsidP="00D01257">
      <w:pPr>
        <w:spacing w:before="240" w:after="120"/>
        <w:rPr>
          <w:rStyle w:val="IntenseReference"/>
          <w:b w:val="0"/>
          <w:bCs w:val="0"/>
          <w:color w:val="auto"/>
        </w:rPr>
      </w:pPr>
      <w:r w:rsidRPr="00C6447C">
        <w:rPr>
          <w:rStyle w:val="IntenseReference"/>
          <w:color w:val="auto"/>
        </w:rPr>
        <w:t>3</w:t>
      </w:r>
      <w:r w:rsidRPr="00C6447C">
        <w:rPr>
          <w:rStyle w:val="IntenseReference"/>
          <w:b w:val="0"/>
          <w:bCs w:val="0"/>
          <w:color w:val="auto"/>
        </w:rPr>
        <w:t xml:space="preserve">. </w:t>
      </w:r>
      <w:proofErr w:type="spellStart"/>
      <w:r w:rsidRPr="00C6447C">
        <w:rPr>
          <w:b/>
          <w:bCs/>
        </w:rPr>
        <w:t>Pengujian</w:t>
      </w:r>
      <w:proofErr w:type="spellEnd"/>
      <w:r w:rsidRPr="00C6447C">
        <w:rPr>
          <w:b/>
          <w:bCs/>
        </w:rPr>
        <w:t xml:space="preserve"> TDS Meter</w:t>
      </w:r>
    </w:p>
    <w:p w14:paraId="523892D0" w14:textId="33DE9AB3" w:rsidR="00B268C3" w:rsidRPr="008B4EB9" w:rsidRDefault="005C7D11" w:rsidP="00C96477">
      <w:pPr>
        <w:ind w:firstLine="720"/>
        <w:jc w:val="both"/>
      </w:pPr>
      <w:proofErr w:type="spellStart"/>
      <w:r>
        <w:t>Pengujian</w:t>
      </w:r>
      <w:proofErr w:type="spellEnd"/>
      <w:r>
        <w:t xml:space="preserve"> </w:t>
      </w:r>
      <w:proofErr w:type="spellStart"/>
      <w:r>
        <w:t>ketiga</w:t>
      </w:r>
      <w:proofErr w:type="spellEnd"/>
      <w:r>
        <w:t xml:space="preserve"> </w:t>
      </w:r>
      <w:proofErr w:type="spellStart"/>
      <w:r>
        <w:t>adalah</w:t>
      </w:r>
      <w:proofErr w:type="spellEnd"/>
      <w:r>
        <w:t xml:space="preserve"> </w:t>
      </w:r>
      <w:proofErr w:type="spellStart"/>
      <w:r>
        <w:t>menguji</w:t>
      </w:r>
      <w:proofErr w:type="spellEnd"/>
      <w:r>
        <w:t xml:space="preserve"> </w:t>
      </w:r>
      <w:proofErr w:type="spellStart"/>
      <w:r>
        <w:t>kemampuan</w:t>
      </w:r>
      <w:proofErr w:type="spellEnd"/>
      <w:r>
        <w:t xml:space="preserve"> </w:t>
      </w:r>
      <w:proofErr w:type="spellStart"/>
      <w:r>
        <w:t>dari</w:t>
      </w:r>
      <w:proofErr w:type="spellEnd"/>
      <w:r>
        <w:t xml:space="preserve"> TDS yang </w:t>
      </w:r>
      <w:proofErr w:type="spellStart"/>
      <w:r>
        <w:t>diukur</w:t>
      </w:r>
      <w:proofErr w:type="spellEnd"/>
      <w:r>
        <w:t xml:space="preserve"> </w:t>
      </w:r>
      <w:proofErr w:type="spellStart"/>
      <w:r>
        <w:t>melalui</w:t>
      </w:r>
      <w:proofErr w:type="spellEnd"/>
      <w:r>
        <w:t xml:space="preserve"> sensor </w:t>
      </w:r>
      <w:proofErr w:type="spellStart"/>
      <w:r>
        <w:t>sistem</w:t>
      </w:r>
      <w:proofErr w:type="spellEnd"/>
      <w:r>
        <w:t xml:space="preserve"> </w:t>
      </w:r>
      <w:proofErr w:type="spellStart"/>
      <w:r>
        <w:t>pemantau</w:t>
      </w:r>
      <w:proofErr w:type="spellEnd"/>
      <w:r>
        <w:t xml:space="preserve"> dan </w:t>
      </w:r>
      <w:proofErr w:type="spellStart"/>
      <w:r>
        <w:t>alat</w:t>
      </w:r>
      <w:proofErr w:type="spellEnd"/>
      <w:r>
        <w:t xml:space="preserve"> yang </w:t>
      </w:r>
      <w:proofErr w:type="spellStart"/>
      <w:r>
        <w:t>menjadi</w:t>
      </w:r>
      <w:proofErr w:type="spellEnd"/>
      <w:r>
        <w:t xml:space="preserve"> </w:t>
      </w:r>
      <w:r>
        <w:rPr>
          <w:i/>
          <w:iCs/>
        </w:rPr>
        <w:t>Gold Standard</w:t>
      </w:r>
      <w:r w:rsidR="00D8794C">
        <w:rPr>
          <w:i/>
          <w:iCs/>
        </w:rPr>
        <w:t>.</w:t>
      </w:r>
      <w:r w:rsidR="00BD3377">
        <w:t xml:space="preserve"> Hasil </w:t>
      </w:r>
      <w:proofErr w:type="spellStart"/>
      <w:r w:rsidR="00BD3377">
        <w:t>nilai</w:t>
      </w:r>
      <w:proofErr w:type="spellEnd"/>
      <w:r w:rsidR="00BD3377">
        <w:t xml:space="preserve"> </w:t>
      </w:r>
      <w:r w:rsidR="00BD3377">
        <w:rPr>
          <w:i/>
          <w:iCs/>
        </w:rPr>
        <w:t>error</w:t>
      </w:r>
      <w:r w:rsidR="00BD3377">
        <w:t xml:space="preserve"> yang </w:t>
      </w:r>
      <w:proofErr w:type="spellStart"/>
      <w:r w:rsidR="00BD3377">
        <w:t>didapat</w:t>
      </w:r>
      <w:proofErr w:type="spellEnd"/>
      <w:r w:rsidR="00BD3377">
        <w:t xml:space="preserve"> </w:t>
      </w:r>
      <w:proofErr w:type="spellStart"/>
      <w:r w:rsidR="00BD3377">
        <w:t>merupakan</w:t>
      </w:r>
      <w:proofErr w:type="spellEnd"/>
      <w:r w:rsidR="00BD3377">
        <w:t xml:space="preserve"> </w:t>
      </w:r>
      <w:proofErr w:type="spellStart"/>
      <w:r w:rsidR="00BD3377">
        <w:t>persentase</w:t>
      </w:r>
      <w:proofErr w:type="spellEnd"/>
      <w:r w:rsidR="00BD3377">
        <w:t xml:space="preserve"> </w:t>
      </w:r>
      <w:r w:rsidR="00BD3377">
        <w:rPr>
          <w:i/>
          <w:iCs/>
        </w:rPr>
        <w:t>error</w:t>
      </w:r>
      <w:r w:rsidR="00BD3377">
        <w:t xml:space="preserve"> </w:t>
      </w:r>
      <w:proofErr w:type="spellStart"/>
      <w:r w:rsidR="00BD3377">
        <w:t>tertinggi</w:t>
      </w:r>
      <w:proofErr w:type="spellEnd"/>
      <w:r w:rsidR="00BD3377">
        <w:t xml:space="preserve"> </w:t>
      </w:r>
      <w:proofErr w:type="spellStart"/>
      <w:r w:rsidR="00BD3377">
        <w:t>diantara</w:t>
      </w:r>
      <w:proofErr w:type="spellEnd"/>
      <w:r w:rsidR="00BD3377">
        <w:t xml:space="preserve"> </w:t>
      </w:r>
      <w:proofErr w:type="spellStart"/>
      <w:r w:rsidR="00BD3377">
        <w:t>nilai</w:t>
      </w:r>
      <w:proofErr w:type="spellEnd"/>
      <w:r w:rsidR="00BD3377">
        <w:t xml:space="preserve"> </w:t>
      </w:r>
      <w:r w:rsidR="00BD3377">
        <w:rPr>
          <w:i/>
          <w:iCs/>
        </w:rPr>
        <w:t xml:space="preserve">error </w:t>
      </w:r>
      <w:r w:rsidR="00BD3377">
        <w:t xml:space="preserve">pada </w:t>
      </w:r>
      <w:proofErr w:type="spellStart"/>
      <w:r w:rsidR="00BD3377">
        <w:t>pengujian</w:t>
      </w:r>
      <w:proofErr w:type="spellEnd"/>
      <w:r w:rsidR="00BD3377">
        <w:t xml:space="preserve"> TDS dan </w:t>
      </w:r>
      <w:proofErr w:type="spellStart"/>
      <w:r w:rsidR="00BD3377">
        <w:t>su</w:t>
      </w:r>
      <w:r w:rsidR="008B4EB9">
        <w:t>hu</w:t>
      </w:r>
      <w:proofErr w:type="spellEnd"/>
      <w:r w:rsidR="008B4EB9">
        <w:t xml:space="preserve">. Nilai </w:t>
      </w:r>
      <w:proofErr w:type="spellStart"/>
      <w:r w:rsidR="008B4EB9">
        <w:t>rerata</w:t>
      </w:r>
      <w:proofErr w:type="spellEnd"/>
      <w:r w:rsidR="008B4EB9">
        <w:t xml:space="preserve"> </w:t>
      </w:r>
      <w:r w:rsidR="008B4EB9">
        <w:rPr>
          <w:i/>
          <w:iCs/>
        </w:rPr>
        <w:t>error</w:t>
      </w:r>
      <w:r w:rsidR="008B4EB9">
        <w:t xml:space="preserve"> paling </w:t>
      </w:r>
      <w:proofErr w:type="spellStart"/>
      <w:r w:rsidR="008B4EB9">
        <w:t>tinggi</w:t>
      </w:r>
      <w:proofErr w:type="spellEnd"/>
      <w:r w:rsidR="008B4EB9">
        <w:t xml:space="preserve"> </w:t>
      </w:r>
      <w:proofErr w:type="spellStart"/>
      <w:r w:rsidR="008B4EB9">
        <w:t>didapati</w:t>
      </w:r>
      <w:proofErr w:type="spellEnd"/>
      <w:r w:rsidR="008B4EB9">
        <w:t xml:space="preserve"> pada </w:t>
      </w:r>
      <w:proofErr w:type="spellStart"/>
      <w:r w:rsidR="008B4EB9">
        <w:t>sampel</w:t>
      </w:r>
      <w:proofErr w:type="spellEnd"/>
      <w:r w:rsidR="008B4EB9">
        <w:t xml:space="preserve"> ke-4 </w:t>
      </w:r>
      <w:proofErr w:type="spellStart"/>
      <w:r w:rsidR="008B4EB9">
        <w:t>dengan</w:t>
      </w:r>
      <w:proofErr w:type="spellEnd"/>
      <w:r w:rsidR="008B4EB9">
        <w:t xml:space="preserve"> </w:t>
      </w:r>
      <w:proofErr w:type="spellStart"/>
      <w:r w:rsidR="008B4EB9">
        <w:t>nilai</w:t>
      </w:r>
      <w:proofErr w:type="spellEnd"/>
      <w:r w:rsidR="008B4EB9">
        <w:t xml:space="preserve"> </w:t>
      </w:r>
      <w:proofErr w:type="spellStart"/>
      <w:r w:rsidR="008B4EB9">
        <w:t>sebesar</w:t>
      </w:r>
      <w:proofErr w:type="spellEnd"/>
      <w:r w:rsidR="008B4EB9">
        <w:t xml:space="preserve"> 32%. </w:t>
      </w:r>
      <w:proofErr w:type="spellStart"/>
      <w:r w:rsidR="008B4EB9">
        <w:t>Sedangkan</w:t>
      </w:r>
      <w:proofErr w:type="spellEnd"/>
      <w:r w:rsidR="008B4EB9">
        <w:t xml:space="preserve"> </w:t>
      </w:r>
      <w:proofErr w:type="spellStart"/>
      <w:r w:rsidR="008B4EB9">
        <w:t>untuk</w:t>
      </w:r>
      <w:proofErr w:type="spellEnd"/>
      <w:r w:rsidR="008B4EB9">
        <w:t xml:space="preserve"> </w:t>
      </w:r>
      <w:proofErr w:type="spellStart"/>
      <w:r w:rsidR="008B4EB9">
        <w:t>nilai</w:t>
      </w:r>
      <w:proofErr w:type="spellEnd"/>
      <w:r w:rsidR="008B4EB9">
        <w:t xml:space="preserve"> </w:t>
      </w:r>
      <w:proofErr w:type="spellStart"/>
      <w:r w:rsidR="008B4EB9">
        <w:t>rerata</w:t>
      </w:r>
      <w:proofErr w:type="spellEnd"/>
      <w:r w:rsidR="008B4EB9">
        <w:t xml:space="preserve"> </w:t>
      </w:r>
      <w:r w:rsidR="008B4EB9">
        <w:rPr>
          <w:i/>
          <w:iCs/>
        </w:rPr>
        <w:t>error</w:t>
      </w:r>
      <w:r w:rsidR="008B4EB9">
        <w:t xml:space="preserve"> </w:t>
      </w:r>
      <w:proofErr w:type="spellStart"/>
      <w:r w:rsidR="008B4EB9">
        <w:t>terendah</w:t>
      </w:r>
      <w:proofErr w:type="spellEnd"/>
      <w:r w:rsidR="008B4EB9">
        <w:t xml:space="preserve"> </w:t>
      </w:r>
      <w:proofErr w:type="spellStart"/>
      <w:r w:rsidR="008B4EB9">
        <w:t>terdapat</w:t>
      </w:r>
      <w:proofErr w:type="spellEnd"/>
      <w:r w:rsidR="008B4EB9">
        <w:t xml:space="preserve"> pada </w:t>
      </w:r>
      <w:proofErr w:type="spellStart"/>
      <w:r w:rsidR="008B4EB9">
        <w:t>sampel</w:t>
      </w:r>
      <w:proofErr w:type="spellEnd"/>
      <w:r w:rsidR="008B4EB9">
        <w:t xml:space="preserve"> </w:t>
      </w:r>
      <w:proofErr w:type="spellStart"/>
      <w:r w:rsidR="008B4EB9">
        <w:t>pertama</w:t>
      </w:r>
      <w:proofErr w:type="spellEnd"/>
      <w:r w:rsidR="008B4EB9">
        <w:t xml:space="preserve"> </w:t>
      </w:r>
      <w:proofErr w:type="spellStart"/>
      <w:r w:rsidR="008B4EB9">
        <w:t>dengan</w:t>
      </w:r>
      <w:proofErr w:type="spellEnd"/>
      <w:r w:rsidR="008B4EB9">
        <w:t xml:space="preserve"> </w:t>
      </w:r>
      <w:proofErr w:type="spellStart"/>
      <w:r w:rsidR="008B4EB9">
        <w:t>nilai</w:t>
      </w:r>
      <w:proofErr w:type="spellEnd"/>
      <w:r w:rsidR="008B4EB9">
        <w:t xml:space="preserve"> rata-rata </w:t>
      </w:r>
      <w:proofErr w:type="spellStart"/>
      <w:r w:rsidR="008B4EB9">
        <w:t>sebesar</w:t>
      </w:r>
      <w:proofErr w:type="spellEnd"/>
      <w:r w:rsidR="008B4EB9">
        <w:t xml:space="preserve"> 2,14%.</w:t>
      </w:r>
      <w:r w:rsidR="00C96477">
        <w:t xml:space="preserve"> </w:t>
      </w:r>
      <w:r w:rsidR="00B268C3">
        <w:t xml:space="preserve">Nilai error </w:t>
      </w:r>
      <w:proofErr w:type="spellStart"/>
      <w:r w:rsidR="00B268C3">
        <w:t>tertinggi</w:t>
      </w:r>
      <w:proofErr w:type="spellEnd"/>
      <w:r w:rsidR="00B268C3">
        <w:t xml:space="preserve"> </w:t>
      </w:r>
      <w:proofErr w:type="spellStart"/>
      <w:r w:rsidR="00B268C3">
        <w:t>ada</w:t>
      </w:r>
      <w:proofErr w:type="spellEnd"/>
      <w:r w:rsidR="00B268C3">
        <w:t xml:space="preserve"> pada </w:t>
      </w:r>
      <w:proofErr w:type="spellStart"/>
      <w:r w:rsidR="00B268C3">
        <w:t>sampel</w:t>
      </w:r>
      <w:proofErr w:type="spellEnd"/>
      <w:r w:rsidR="00B268C3">
        <w:t xml:space="preserve"> 2 pada </w:t>
      </w:r>
      <w:proofErr w:type="spellStart"/>
      <w:r w:rsidR="00B268C3">
        <w:t>pengambilan</w:t>
      </w:r>
      <w:proofErr w:type="spellEnd"/>
      <w:r w:rsidR="00B268C3">
        <w:t xml:space="preserve"> </w:t>
      </w:r>
      <w:proofErr w:type="spellStart"/>
      <w:r w:rsidR="00B268C3">
        <w:t>kedua</w:t>
      </w:r>
      <w:proofErr w:type="spellEnd"/>
      <w:r w:rsidR="00B268C3">
        <w:t xml:space="preserve"> </w:t>
      </w:r>
      <w:proofErr w:type="spellStart"/>
      <w:r w:rsidR="00B268C3">
        <w:t>dengan</w:t>
      </w:r>
      <w:proofErr w:type="spellEnd"/>
      <w:r w:rsidR="00B268C3">
        <w:t xml:space="preserve"> </w:t>
      </w:r>
      <w:proofErr w:type="spellStart"/>
      <w:r w:rsidR="00B268C3">
        <w:t>nilai</w:t>
      </w:r>
      <w:proofErr w:type="spellEnd"/>
      <w:r w:rsidR="00B268C3">
        <w:t xml:space="preserve"> 41,3% dan </w:t>
      </w:r>
      <w:proofErr w:type="spellStart"/>
      <w:r w:rsidR="00B268C3">
        <w:t>nilai</w:t>
      </w:r>
      <w:proofErr w:type="spellEnd"/>
      <w:r w:rsidR="00B268C3">
        <w:t xml:space="preserve"> error </w:t>
      </w:r>
      <w:proofErr w:type="spellStart"/>
      <w:r w:rsidR="00B268C3">
        <w:t>terendah</w:t>
      </w:r>
      <w:proofErr w:type="spellEnd"/>
      <w:r w:rsidR="00B268C3">
        <w:t xml:space="preserve"> </w:t>
      </w:r>
      <w:proofErr w:type="spellStart"/>
      <w:r w:rsidR="00B268C3">
        <w:t>terdapat</w:t>
      </w:r>
      <w:proofErr w:type="spellEnd"/>
      <w:r w:rsidR="00B268C3">
        <w:t xml:space="preserve"> pada </w:t>
      </w:r>
      <w:proofErr w:type="spellStart"/>
      <w:r w:rsidR="00B268C3">
        <w:t>sampel</w:t>
      </w:r>
      <w:proofErr w:type="spellEnd"/>
      <w:r w:rsidR="00B268C3">
        <w:t xml:space="preserve"> 1 pada </w:t>
      </w:r>
      <w:proofErr w:type="spellStart"/>
      <w:r w:rsidR="00B268C3">
        <w:t>pengambilan</w:t>
      </w:r>
      <w:proofErr w:type="spellEnd"/>
      <w:r w:rsidR="00B268C3">
        <w:t xml:space="preserve"> </w:t>
      </w:r>
      <w:proofErr w:type="spellStart"/>
      <w:r w:rsidR="00B268C3">
        <w:t>pertama</w:t>
      </w:r>
      <w:proofErr w:type="spellEnd"/>
      <w:r w:rsidR="00B268C3">
        <w:t>.</w:t>
      </w:r>
      <w:r w:rsidR="007E292F">
        <w:t xml:space="preserve">  </w:t>
      </w:r>
    </w:p>
    <w:p w14:paraId="22157EF5" w14:textId="577E3AA8" w:rsidR="005C7D11" w:rsidRDefault="009704D1" w:rsidP="009704D1">
      <w:pPr>
        <w:spacing w:before="240" w:after="120"/>
        <w:jc w:val="center"/>
        <w:rPr>
          <w:rStyle w:val="IntenseReference"/>
          <w:color w:val="auto"/>
        </w:rPr>
      </w:pPr>
      <w:r>
        <w:rPr>
          <w:noProof/>
        </w:rPr>
        <w:lastRenderedPageBreak/>
        <w:drawing>
          <wp:inline distT="0" distB="0" distL="0" distR="0" wp14:anchorId="209D283C" wp14:editId="16AF666A">
            <wp:extent cx="4998720" cy="2971800"/>
            <wp:effectExtent l="0" t="0" r="0" b="0"/>
            <wp:docPr id="2" name="Chart 2">
              <a:extLst xmlns:a="http://schemas.openxmlformats.org/drawingml/2006/main">
                <a:ext uri="{FF2B5EF4-FFF2-40B4-BE49-F238E27FC236}">
                  <a16:creationId xmlns:a16="http://schemas.microsoft.com/office/drawing/2014/main" id="{E41185D8-59D1-6205-991C-4A5DBFB7B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E75389" w14:textId="02EC0526" w:rsidR="00BE42E4" w:rsidRPr="00BE42E4" w:rsidRDefault="00BE42E4" w:rsidP="00BE42E4">
      <w:pPr>
        <w:pStyle w:val="Caption"/>
        <w:rPr>
          <w:rStyle w:val="IntenseReference"/>
          <w:b w:val="0"/>
          <w:bCs w:val="0"/>
          <w:i w:val="0"/>
          <w:iCs w:val="0"/>
          <w:smallCaps w:val="0"/>
          <w:color w:val="auto"/>
          <w:spacing w:val="0"/>
        </w:rPr>
      </w:pPr>
      <w:r w:rsidRPr="00D8794C">
        <w:rPr>
          <w:rStyle w:val="IntenseReference"/>
          <w:b w:val="0"/>
          <w:bCs w:val="0"/>
          <w:i w:val="0"/>
          <w:iCs w:val="0"/>
          <w:smallCaps w:val="0"/>
          <w:color w:val="auto"/>
          <w:spacing w:val="0"/>
        </w:rPr>
        <w:t>G</w:t>
      </w:r>
      <w:r>
        <w:rPr>
          <w:rStyle w:val="IntenseReference"/>
          <w:b w:val="0"/>
          <w:bCs w:val="0"/>
          <w:i w:val="0"/>
          <w:iCs w:val="0"/>
          <w:smallCaps w:val="0"/>
          <w:color w:val="auto"/>
          <w:spacing w:val="0"/>
        </w:rPr>
        <w:t>ambar 8</w:t>
      </w:r>
      <w:r w:rsidRPr="00D8794C">
        <w:rPr>
          <w:rStyle w:val="IntenseReference"/>
          <w:b w:val="0"/>
          <w:bCs w:val="0"/>
          <w:i w:val="0"/>
          <w:iCs w:val="0"/>
          <w:smallCaps w:val="0"/>
          <w:color w:val="auto"/>
          <w:spacing w:val="0"/>
        </w:rPr>
        <w:t xml:space="preserve">. </w:t>
      </w:r>
      <w:proofErr w:type="spellStart"/>
      <w:r>
        <w:rPr>
          <w:rStyle w:val="IntenseReference"/>
          <w:b w:val="0"/>
          <w:bCs w:val="0"/>
          <w:i w:val="0"/>
          <w:iCs w:val="0"/>
          <w:smallCaps w:val="0"/>
          <w:color w:val="auto"/>
          <w:spacing w:val="0"/>
        </w:rPr>
        <w:t>Grafik</w:t>
      </w:r>
      <w:proofErr w:type="spellEnd"/>
      <w:r>
        <w:rPr>
          <w:rStyle w:val="IntenseReference"/>
          <w:b w:val="0"/>
          <w:bCs w:val="0"/>
          <w:i w:val="0"/>
          <w:iCs w:val="0"/>
          <w:smallCaps w:val="0"/>
          <w:color w:val="auto"/>
          <w:spacing w:val="0"/>
        </w:rPr>
        <w:t xml:space="preserve"> </w:t>
      </w:r>
      <w:proofErr w:type="spellStart"/>
      <w:r>
        <w:rPr>
          <w:rStyle w:val="IntenseReference"/>
          <w:b w:val="0"/>
          <w:bCs w:val="0"/>
          <w:i w:val="0"/>
          <w:iCs w:val="0"/>
          <w:smallCaps w:val="0"/>
          <w:color w:val="auto"/>
          <w:spacing w:val="0"/>
        </w:rPr>
        <w:t>Persentase</w:t>
      </w:r>
      <w:proofErr w:type="spellEnd"/>
      <w:r>
        <w:rPr>
          <w:rStyle w:val="IntenseReference"/>
          <w:b w:val="0"/>
          <w:bCs w:val="0"/>
          <w:i w:val="0"/>
          <w:iCs w:val="0"/>
          <w:smallCaps w:val="0"/>
          <w:color w:val="auto"/>
          <w:spacing w:val="0"/>
        </w:rPr>
        <w:t xml:space="preserve"> Error Nilai TDS Meter</w:t>
      </w:r>
    </w:p>
    <w:p w14:paraId="40E53131" w14:textId="2E093CA6" w:rsidR="00CC0BE3" w:rsidRPr="00045627" w:rsidRDefault="00C6447C" w:rsidP="00045627">
      <w:pPr>
        <w:spacing w:before="240" w:after="120"/>
        <w:rPr>
          <w:rStyle w:val="IntenseReference"/>
          <w:smallCaps w:val="0"/>
          <w:color w:val="auto"/>
          <w:spacing w:val="0"/>
        </w:rPr>
      </w:pPr>
      <w:r>
        <w:rPr>
          <w:rStyle w:val="IntenseReference"/>
          <w:color w:val="auto"/>
        </w:rPr>
        <w:t>4</w:t>
      </w:r>
      <w:r w:rsidRPr="00C6447C">
        <w:rPr>
          <w:rStyle w:val="IntenseReference"/>
          <w:b w:val="0"/>
          <w:bCs w:val="0"/>
          <w:color w:val="auto"/>
        </w:rPr>
        <w:t xml:space="preserve">. </w:t>
      </w:r>
      <w:proofErr w:type="spellStart"/>
      <w:r w:rsidRPr="00C6447C">
        <w:rPr>
          <w:b/>
          <w:bCs/>
        </w:rPr>
        <w:t>Pengujian</w:t>
      </w:r>
      <w:proofErr w:type="spellEnd"/>
      <w:r w:rsidRPr="00C6447C">
        <w:rPr>
          <w:b/>
          <w:bCs/>
        </w:rPr>
        <w:t xml:space="preserve"> </w:t>
      </w:r>
      <w:proofErr w:type="spellStart"/>
      <w:r>
        <w:rPr>
          <w:b/>
          <w:bCs/>
        </w:rPr>
        <w:t>Jaringan</w:t>
      </w:r>
      <w:proofErr w:type="spellEnd"/>
      <w:r>
        <w:rPr>
          <w:b/>
          <w:bCs/>
        </w:rPr>
        <w:t xml:space="preserve"> </w:t>
      </w:r>
      <w:proofErr w:type="spellStart"/>
      <w:r w:rsidR="00B44C9E">
        <w:rPr>
          <w:b/>
          <w:bCs/>
        </w:rPr>
        <w:t>Sistem</w:t>
      </w:r>
      <w:proofErr w:type="spellEnd"/>
      <w:r w:rsidR="00B44C9E">
        <w:rPr>
          <w:b/>
          <w:bCs/>
        </w:rPr>
        <w:t xml:space="preserve"> </w:t>
      </w:r>
      <w:proofErr w:type="spellStart"/>
      <w:r w:rsidR="00B44C9E">
        <w:rPr>
          <w:b/>
          <w:bCs/>
        </w:rPr>
        <w:t>Pemantau</w:t>
      </w:r>
      <w:proofErr w:type="spellEnd"/>
      <w:r w:rsidR="00B44C9E">
        <w:rPr>
          <w:b/>
          <w:bCs/>
        </w:rPr>
        <w:t xml:space="preserve"> </w:t>
      </w:r>
      <w:proofErr w:type="spellStart"/>
      <w:r w:rsidR="00B44C9E">
        <w:rPr>
          <w:b/>
          <w:bCs/>
        </w:rPr>
        <w:t>Limbah</w:t>
      </w:r>
      <w:proofErr w:type="spellEnd"/>
    </w:p>
    <w:p w14:paraId="5ADE4B26" w14:textId="5757C393" w:rsidR="00B04358" w:rsidRPr="006E58E3" w:rsidRDefault="00B04358" w:rsidP="00D05562">
      <w:pPr>
        <w:ind w:firstLine="720"/>
        <w:jc w:val="both"/>
        <w:rPr>
          <w:rStyle w:val="hps"/>
        </w:rPr>
      </w:pPr>
      <w:proofErr w:type="spellStart"/>
      <w:r>
        <w:rPr>
          <w:rStyle w:val="hps"/>
        </w:rPr>
        <w:t>Pengujian</w:t>
      </w:r>
      <w:proofErr w:type="spellEnd"/>
      <w:r>
        <w:rPr>
          <w:rStyle w:val="hps"/>
        </w:rPr>
        <w:t xml:space="preserve"> </w:t>
      </w:r>
      <w:proofErr w:type="spellStart"/>
      <w:r>
        <w:rPr>
          <w:rStyle w:val="hps"/>
        </w:rPr>
        <w:t>tahap</w:t>
      </w:r>
      <w:proofErr w:type="spellEnd"/>
      <w:r>
        <w:rPr>
          <w:rStyle w:val="hps"/>
        </w:rPr>
        <w:t xml:space="preserve"> </w:t>
      </w:r>
      <w:proofErr w:type="spellStart"/>
      <w:r>
        <w:rPr>
          <w:rStyle w:val="hps"/>
        </w:rPr>
        <w:t>terakhir</w:t>
      </w:r>
      <w:proofErr w:type="spellEnd"/>
      <w:r>
        <w:rPr>
          <w:rStyle w:val="hps"/>
        </w:rPr>
        <w:t xml:space="preserve"> </w:t>
      </w:r>
      <w:proofErr w:type="spellStart"/>
      <w:r>
        <w:rPr>
          <w:rStyle w:val="hps"/>
        </w:rPr>
        <w:t>dalam</w:t>
      </w:r>
      <w:proofErr w:type="spellEnd"/>
      <w:r>
        <w:rPr>
          <w:rStyle w:val="hps"/>
        </w:rPr>
        <w:t xml:space="preserve"> </w:t>
      </w:r>
      <w:proofErr w:type="spellStart"/>
      <w:r>
        <w:rPr>
          <w:rStyle w:val="hps"/>
        </w:rPr>
        <w:t>penelitian</w:t>
      </w:r>
      <w:proofErr w:type="spellEnd"/>
      <w:r>
        <w:rPr>
          <w:rStyle w:val="hps"/>
        </w:rPr>
        <w:t xml:space="preserve"> </w:t>
      </w:r>
      <w:proofErr w:type="spellStart"/>
      <w:r>
        <w:rPr>
          <w:rStyle w:val="hps"/>
        </w:rPr>
        <w:t>ini</w:t>
      </w:r>
      <w:proofErr w:type="spellEnd"/>
      <w:r>
        <w:rPr>
          <w:rStyle w:val="hps"/>
        </w:rPr>
        <w:t xml:space="preserve"> </w:t>
      </w:r>
      <w:proofErr w:type="spellStart"/>
      <w:r w:rsidR="00D05562">
        <w:rPr>
          <w:rStyle w:val="hps"/>
        </w:rPr>
        <w:t>adalah</w:t>
      </w:r>
      <w:proofErr w:type="spellEnd"/>
      <w:r w:rsidR="00D05562">
        <w:rPr>
          <w:rStyle w:val="hps"/>
        </w:rPr>
        <w:t xml:space="preserve"> </w:t>
      </w:r>
      <w:proofErr w:type="spellStart"/>
      <w:r w:rsidR="00D05562">
        <w:rPr>
          <w:rStyle w:val="hps"/>
        </w:rPr>
        <w:t>menguji</w:t>
      </w:r>
      <w:proofErr w:type="spellEnd"/>
      <w:r w:rsidR="00D05562">
        <w:rPr>
          <w:rStyle w:val="hps"/>
        </w:rPr>
        <w:t xml:space="preserve"> </w:t>
      </w:r>
      <w:proofErr w:type="spellStart"/>
      <w:r w:rsidR="00D05562">
        <w:rPr>
          <w:rStyle w:val="hps"/>
        </w:rPr>
        <w:t>kemampuan</w:t>
      </w:r>
      <w:proofErr w:type="spellEnd"/>
      <w:r w:rsidR="00D05562">
        <w:rPr>
          <w:rStyle w:val="hps"/>
        </w:rPr>
        <w:t xml:space="preserve"> </w:t>
      </w:r>
      <w:proofErr w:type="spellStart"/>
      <w:r w:rsidR="006E58E3">
        <w:rPr>
          <w:rStyle w:val="hps"/>
        </w:rPr>
        <w:t>jaringan</w:t>
      </w:r>
      <w:proofErr w:type="spellEnd"/>
      <w:r w:rsidR="006E58E3">
        <w:rPr>
          <w:rStyle w:val="hps"/>
        </w:rPr>
        <w:t xml:space="preserve"> </w:t>
      </w:r>
      <w:proofErr w:type="spellStart"/>
      <w:r w:rsidR="006E58E3">
        <w:rPr>
          <w:rStyle w:val="hps"/>
        </w:rPr>
        <w:t>sistem</w:t>
      </w:r>
      <w:proofErr w:type="spellEnd"/>
      <w:r w:rsidR="006E58E3">
        <w:rPr>
          <w:rStyle w:val="hps"/>
        </w:rPr>
        <w:t xml:space="preserve"> </w:t>
      </w:r>
      <w:proofErr w:type="spellStart"/>
      <w:r w:rsidR="006E58E3">
        <w:rPr>
          <w:rStyle w:val="hps"/>
        </w:rPr>
        <w:t>pemantau</w:t>
      </w:r>
      <w:proofErr w:type="spellEnd"/>
      <w:r w:rsidR="006E58E3">
        <w:rPr>
          <w:rStyle w:val="hps"/>
        </w:rPr>
        <w:t xml:space="preserve"> </w:t>
      </w:r>
      <w:proofErr w:type="spellStart"/>
      <w:r w:rsidR="006E58E3">
        <w:rPr>
          <w:rStyle w:val="hps"/>
        </w:rPr>
        <w:t>limbah</w:t>
      </w:r>
      <w:proofErr w:type="spellEnd"/>
      <w:r w:rsidR="006E58E3">
        <w:rPr>
          <w:rStyle w:val="hps"/>
        </w:rPr>
        <w:t xml:space="preserve"> </w:t>
      </w:r>
      <w:proofErr w:type="spellStart"/>
      <w:r w:rsidR="006E58E3">
        <w:rPr>
          <w:rStyle w:val="hps"/>
        </w:rPr>
        <w:t>cair</w:t>
      </w:r>
      <w:proofErr w:type="spellEnd"/>
      <w:r w:rsidR="006E58E3">
        <w:rPr>
          <w:rStyle w:val="hps"/>
        </w:rPr>
        <w:t xml:space="preserve">. </w:t>
      </w:r>
      <w:proofErr w:type="spellStart"/>
      <w:r w:rsidR="006E58E3">
        <w:rPr>
          <w:rStyle w:val="hps"/>
        </w:rPr>
        <w:t>Terdapat</w:t>
      </w:r>
      <w:proofErr w:type="spellEnd"/>
      <w:r w:rsidR="006E58E3">
        <w:rPr>
          <w:rStyle w:val="hps"/>
        </w:rPr>
        <w:t xml:space="preserve"> </w:t>
      </w:r>
      <w:proofErr w:type="spellStart"/>
      <w:r w:rsidR="006E58E3">
        <w:rPr>
          <w:rStyle w:val="hps"/>
        </w:rPr>
        <w:t>empat</w:t>
      </w:r>
      <w:proofErr w:type="spellEnd"/>
      <w:r w:rsidR="006E58E3">
        <w:rPr>
          <w:rStyle w:val="hps"/>
        </w:rPr>
        <w:t xml:space="preserve"> parameter yang </w:t>
      </w:r>
      <w:proofErr w:type="spellStart"/>
      <w:r w:rsidR="006E58E3">
        <w:rPr>
          <w:rStyle w:val="hps"/>
        </w:rPr>
        <w:t>akan</w:t>
      </w:r>
      <w:proofErr w:type="spellEnd"/>
      <w:r w:rsidR="006E58E3">
        <w:rPr>
          <w:rStyle w:val="hps"/>
        </w:rPr>
        <w:t xml:space="preserve"> </w:t>
      </w:r>
      <w:proofErr w:type="spellStart"/>
      <w:r w:rsidR="006E58E3">
        <w:rPr>
          <w:rStyle w:val="hps"/>
        </w:rPr>
        <w:t>diukur</w:t>
      </w:r>
      <w:proofErr w:type="spellEnd"/>
      <w:r w:rsidR="006E58E3">
        <w:rPr>
          <w:rStyle w:val="hps"/>
        </w:rPr>
        <w:t xml:space="preserve"> </w:t>
      </w:r>
      <w:proofErr w:type="spellStart"/>
      <w:r w:rsidR="006E58E3">
        <w:rPr>
          <w:rStyle w:val="hps"/>
        </w:rPr>
        <w:t>dalam</w:t>
      </w:r>
      <w:proofErr w:type="spellEnd"/>
      <w:r w:rsidR="006E58E3">
        <w:rPr>
          <w:rStyle w:val="hps"/>
        </w:rPr>
        <w:t xml:space="preserve"> </w:t>
      </w:r>
      <w:proofErr w:type="spellStart"/>
      <w:r w:rsidR="006E58E3">
        <w:rPr>
          <w:rStyle w:val="hps"/>
        </w:rPr>
        <w:t>pengujian</w:t>
      </w:r>
      <w:proofErr w:type="spellEnd"/>
      <w:r w:rsidR="006E58E3">
        <w:rPr>
          <w:rStyle w:val="hps"/>
        </w:rPr>
        <w:t xml:space="preserve"> </w:t>
      </w:r>
      <w:proofErr w:type="spellStart"/>
      <w:r w:rsidR="006E58E3">
        <w:rPr>
          <w:rStyle w:val="hps"/>
        </w:rPr>
        <w:t>ini</w:t>
      </w:r>
      <w:proofErr w:type="spellEnd"/>
      <w:r w:rsidR="006E58E3">
        <w:rPr>
          <w:rStyle w:val="hps"/>
        </w:rPr>
        <w:t xml:space="preserve">, </w:t>
      </w:r>
      <w:proofErr w:type="spellStart"/>
      <w:r w:rsidR="006E58E3">
        <w:rPr>
          <w:rStyle w:val="hps"/>
        </w:rPr>
        <w:t>yaitu</w:t>
      </w:r>
      <w:proofErr w:type="spellEnd"/>
      <w:r w:rsidR="006E58E3">
        <w:rPr>
          <w:rStyle w:val="hps"/>
        </w:rPr>
        <w:t xml:space="preserve"> </w:t>
      </w:r>
      <w:proofErr w:type="spellStart"/>
      <w:r w:rsidR="006E58E3">
        <w:rPr>
          <w:rStyle w:val="hps"/>
        </w:rPr>
        <w:t>pertama</w:t>
      </w:r>
      <w:proofErr w:type="spellEnd"/>
      <w:r w:rsidR="006E58E3">
        <w:rPr>
          <w:rStyle w:val="hps"/>
        </w:rPr>
        <w:t xml:space="preserve"> </w:t>
      </w:r>
      <w:proofErr w:type="spellStart"/>
      <w:r w:rsidR="006E58E3">
        <w:rPr>
          <w:rStyle w:val="hps"/>
        </w:rPr>
        <w:t>koneksi</w:t>
      </w:r>
      <w:proofErr w:type="spellEnd"/>
      <w:r w:rsidR="006E58E3">
        <w:rPr>
          <w:rStyle w:val="hps"/>
        </w:rPr>
        <w:t xml:space="preserve"> </w:t>
      </w:r>
      <w:proofErr w:type="spellStart"/>
      <w:r w:rsidR="006E58E3">
        <w:rPr>
          <w:rStyle w:val="hps"/>
        </w:rPr>
        <w:t>WiFi</w:t>
      </w:r>
      <w:proofErr w:type="spellEnd"/>
      <w:r w:rsidR="006E58E3">
        <w:rPr>
          <w:rStyle w:val="hps"/>
        </w:rPr>
        <w:t xml:space="preserve"> </w:t>
      </w:r>
      <w:proofErr w:type="spellStart"/>
      <w:r w:rsidR="006E58E3">
        <w:rPr>
          <w:rStyle w:val="hps"/>
        </w:rPr>
        <w:t>sekitar</w:t>
      </w:r>
      <w:proofErr w:type="spellEnd"/>
      <w:r w:rsidR="006E58E3">
        <w:rPr>
          <w:rStyle w:val="hps"/>
        </w:rPr>
        <w:t xml:space="preserve">, </w:t>
      </w:r>
      <w:proofErr w:type="spellStart"/>
      <w:r w:rsidR="006E58E3">
        <w:rPr>
          <w:rStyle w:val="hps"/>
        </w:rPr>
        <w:t>koneksi</w:t>
      </w:r>
      <w:proofErr w:type="spellEnd"/>
      <w:r w:rsidR="006E58E3">
        <w:rPr>
          <w:rStyle w:val="hps"/>
        </w:rPr>
        <w:t xml:space="preserve"> </w:t>
      </w:r>
      <w:proofErr w:type="spellStart"/>
      <w:r w:rsidR="006E58E3">
        <w:rPr>
          <w:rStyle w:val="hps"/>
        </w:rPr>
        <w:t>ke</w:t>
      </w:r>
      <w:proofErr w:type="spellEnd"/>
      <w:r w:rsidR="006E58E3">
        <w:rPr>
          <w:rStyle w:val="hps"/>
        </w:rPr>
        <w:t xml:space="preserve"> </w:t>
      </w:r>
      <w:r w:rsidR="006E58E3">
        <w:rPr>
          <w:rStyle w:val="hps"/>
          <w:i/>
          <w:iCs/>
        </w:rPr>
        <w:t>Server</w:t>
      </w:r>
      <w:r w:rsidR="006E58E3">
        <w:rPr>
          <w:rStyle w:val="hps"/>
        </w:rPr>
        <w:t xml:space="preserve"> </w:t>
      </w:r>
      <w:proofErr w:type="spellStart"/>
      <w:r w:rsidR="006E58E3">
        <w:rPr>
          <w:rStyle w:val="hps"/>
        </w:rPr>
        <w:t>Wireguard</w:t>
      </w:r>
      <w:proofErr w:type="spellEnd"/>
      <w:r w:rsidR="006E58E3">
        <w:rPr>
          <w:rStyle w:val="hps"/>
        </w:rPr>
        <w:t xml:space="preserve">, </w:t>
      </w:r>
      <w:r w:rsidR="006E58E3">
        <w:rPr>
          <w:rStyle w:val="hps"/>
          <w:i/>
          <w:iCs/>
        </w:rPr>
        <w:t>ping</w:t>
      </w:r>
      <w:r w:rsidR="006E58E3">
        <w:rPr>
          <w:rStyle w:val="hps"/>
        </w:rPr>
        <w:t xml:space="preserve"> MQTT </w:t>
      </w:r>
      <w:r w:rsidR="006E58E3">
        <w:rPr>
          <w:rStyle w:val="hps"/>
          <w:i/>
          <w:iCs/>
        </w:rPr>
        <w:t>server</w:t>
      </w:r>
      <w:r w:rsidR="006E58E3">
        <w:rPr>
          <w:rStyle w:val="hps"/>
        </w:rPr>
        <w:t xml:space="preserve">, dan </w:t>
      </w:r>
      <w:proofErr w:type="spellStart"/>
      <w:r w:rsidR="006E58E3">
        <w:rPr>
          <w:rStyle w:val="hps"/>
        </w:rPr>
        <w:t>Koneksi</w:t>
      </w:r>
      <w:proofErr w:type="spellEnd"/>
      <w:r w:rsidR="006E58E3">
        <w:rPr>
          <w:rStyle w:val="hps"/>
        </w:rPr>
        <w:t xml:space="preserve"> </w:t>
      </w:r>
      <w:proofErr w:type="spellStart"/>
      <w:r w:rsidR="006E58E3">
        <w:rPr>
          <w:rStyle w:val="hps"/>
        </w:rPr>
        <w:t>terhadap</w:t>
      </w:r>
      <w:proofErr w:type="spellEnd"/>
      <w:r w:rsidR="006E58E3">
        <w:rPr>
          <w:rStyle w:val="hps"/>
        </w:rPr>
        <w:t xml:space="preserve"> MQTT </w:t>
      </w:r>
      <w:r w:rsidR="006E58E3">
        <w:rPr>
          <w:rStyle w:val="hps"/>
          <w:i/>
          <w:iCs/>
        </w:rPr>
        <w:t>server</w:t>
      </w:r>
      <w:r w:rsidR="006E58E3">
        <w:rPr>
          <w:rStyle w:val="hps"/>
        </w:rPr>
        <w:t>.</w:t>
      </w:r>
    </w:p>
    <w:p w14:paraId="12DACA6A" w14:textId="1CF5E612" w:rsidR="005277DA" w:rsidRDefault="005277DA" w:rsidP="00B44C9E">
      <w:pPr>
        <w:jc w:val="center"/>
      </w:pPr>
    </w:p>
    <w:p w14:paraId="4B7D6B67" w14:textId="681AF558" w:rsidR="00B44C9E" w:rsidRPr="00B44C9E" w:rsidRDefault="00B44C9E" w:rsidP="00B44C9E">
      <w:pPr>
        <w:jc w:val="center"/>
      </w:pPr>
      <w:proofErr w:type="spellStart"/>
      <w:r>
        <w:rPr>
          <w:b/>
          <w:bCs/>
        </w:rPr>
        <w:t>Tabel</w:t>
      </w:r>
      <w:proofErr w:type="spellEnd"/>
      <w:r>
        <w:rPr>
          <w:b/>
          <w:bCs/>
        </w:rPr>
        <w:t xml:space="preserve"> 1. </w:t>
      </w:r>
      <w:r>
        <w:t xml:space="preserve">Hasil </w:t>
      </w:r>
      <w:proofErr w:type="spellStart"/>
      <w:r>
        <w:t>Pengujian</w:t>
      </w:r>
      <w:proofErr w:type="spellEnd"/>
      <w:r>
        <w:t xml:space="preserve"> </w:t>
      </w:r>
      <w:proofErr w:type="spellStart"/>
      <w:r>
        <w:t>Jaringan</w:t>
      </w:r>
      <w:proofErr w:type="spellEnd"/>
      <w:r>
        <w:t xml:space="preserve"> </w:t>
      </w:r>
      <w:proofErr w:type="spellStart"/>
      <w:r>
        <w:t>Pemantau</w:t>
      </w:r>
      <w:proofErr w:type="spellEnd"/>
      <w:r>
        <w:t xml:space="preserve"> </w:t>
      </w:r>
      <w:proofErr w:type="spellStart"/>
      <w:r>
        <w:t>Limbah</w:t>
      </w:r>
      <w:proofErr w:type="spellEnd"/>
    </w:p>
    <w:tbl>
      <w:tblPr>
        <w:tblW w:w="0" w:type="auto"/>
        <w:jc w:val="center"/>
        <w:tblLook w:val="04A0" w:firstRow="1" w:lastRow="0" w:firstColumn="1" w:lastColumn="0" w:noHBand="0" w:noVBand="1"/>
      </w:tblPr>
      <w:tblGrid>
        <w:gridCol w:w="461"/>
        <w:gridCol w:w="2072"/>
        <w:gridCol w:w="1016"/>
      </w:tblGrid>
      <w:tr w:rsidR="00045627" w:rsidRPr="002C74F3" w14:paraId="202988B4" w14:textId="77777777" w:rsidTr="00045627">
        <w:trPr>
          <w:jc w:val="center"/>
        </w:trPr>
        <w:tc>
          <w:tcPr>
            <w:tcW w:w="0" w:type="auto"/>
            <w:tcBorders>
              <w:top w:val="single" w:sz="4" w:space="0" w:color="auto"/>
              <w:bottom w:val="single" w:sz="4" w:space="0" w:color="auto"/>
            </w:tcBorders>
            <w:shd w:val="clear" w:color="auto" w:fill="auto"/>
          </w:tcPr>
          <w:p w14:paraId="63D4B675" w14:textId="296C9D66" w:rsidR="00045627" w:rsidRPr="00EB7D71" w:rsidRDefault="00045627" w:rsidP="00045627">
            <w:pPr>
              <w:jc w:val="center"/>
              <w:rPr>
                <w:b/>
                <w:sz w:val="18"/>
                <w:szCs w:val="18"/>
              </w:rPr>
            </w:pPr>
            <w:r w:rsidRPr="005277DA">
              <w:rPr>
                <w:b/>
                <w:bCs/>
              </w:rPr>
              <w:t>No</w:t>
            </w:r>
          </w:p>
        </w:tc>
        <w:tc>
          <w:tcPr>
            <w:tcW w:w="0" w:type="auto"/>
            <w:tcBorders>
              <w:top w:val="single" w:sz="4" w:space="0" w:color="auto"/>
              <w:bottom w:val="single" w:sz="4" w:space="0" w:color="auto"/>
            </w:tcBorders>
            <w:shd w:val="clear" w:color="auto" w:fill="auto"/>
          </w:tcPr>
          <w:p w14:paraId="72689F5C" w14:textId="78C3B775" w:rsidR="00045627" w:rsidRPr="002C74F3" w:rsidRDefault="00045627" w:rsidP="00045627">
            <w:pPr>
              <w:jc w:val="center"/>
              <w:rPr>
                <w:b/>
                <w:sz w:val="18"/>
                <w:szCs w:val="18"/>
                <w:lang w:val="id-ID"/>
              </w:rPr>
            </w:pPr>
            <w:r w:rsidRPr="005277DA">
              <w:rPr>
                <w:b/>
                <w:bCs/>
              </w:rPr>
              <w:t>Parameter</w:t>
            </w:r>
          </w:p>
        </w:tc>
        <w:tc>
          <w:tcPr>
            <w:tcW w:w="0" w:type="auto"/>
            <w:tcBorders>
              <w:top w:val="single" w:sz="4" w:space="0" w:color="auto"/>
              <w:bottom w:val="single" w:sz="4" w:space="0" w:color="auto"/>
            </w:tcBorders>
            <w:shd w:val="clear" w:color="auto" w:fill="auto"/>
          </w:tcPr>
          <w:p w14:paraId="32B68C1A" w14:textId="55CAAD5C" w:rsidR="00045627" w:rsidRPr="002C74F3" w:rsidRDefault="00045627" w:rsidP="00045627">
            <w:pPr>
              <w:jc w:val="center"/>
              <w:rPr>
                <w:b/>
                <w:sz w:val="18"/>
                <w:szCs w:val="18"/>
                <w:lang w:val="id-ID"/>
              </w:rPr>
            </w:pPr>
            <w:r w:rsidRPr="005277DA">
              <w:rPr>
                <w:b/>
                <w:bCs/>
              </w:rPr>
              <w:t>Waktu</w:t>
            </w:r>
          </w:p>
        </w:tc>
      </w:tr>
      <w:tr w:rsidR="00045627" w:rsidRPr="00EB7D71" w14:paraId="1998B0A8" w14:textId="77777777" w:rsidTr="00045627">
        <w:trPr>
          <w:jc w:val="center"/>
        </w:trPr>
        <w:tc>
          <w:tcPr>
            <w:tcW w:w="0" w:type="auto"/>
            <w:tcBorders>
              <w:top w:val="single" w:sz="4" w:space="0" w:color="auto"/>
            </w:tcBorders>
            <w:shd w:val="clear" w:color="auto" w:fill="auto"/>
          </w:tcPr>
          <w:p w14:paraId="746E3143" w14:textId="7AB0F269" w:rsidR="00045627" w:rsidRPr="00EB7D71" w:rsidRDefault="00045627" w:rsidP="00045627">
            <w:pPr>
              <w:jc w:val="center"/>
              <w:rPr>
                <w:sz w:val="18"/>
                <w:szCs w:val="18"/>
              </w:rPr>
            </w:pPr>
            <w:r>
              <w:t>1</w:t>
            </w:r>
          </w:p>
        </w:tc>
        <w:tc>
          <w:tcPr>
            <w:tcW w:w="0" w:type="auto"/>
            <w:tcBorders>
              <w:top w:val="single" w:sz="4" w:space="0" w:color="auto"/>
            </w:tcBorders>
            <w:shd w:val="clear" w:color="auto" w:fill="auto"/>
          </w:tcPr>
          <w:p w14:paraId="4264C94E" w14:textId="3E5252C5" w:rsidR="00045627" w:rsidRPr="002C74F3" w:rsidRDefault="00045627" w:rsidP="00045627">
            <w:pPr>
              <w:jc w:val="center"/>
              <w:rPr>
                <w:sz w:val="18"/>
                <w:szCs w:val="18"/>
                <w:lang w:val="id-ID"/>
              </w:rPr>
            </w:pPr>
            <w:proofErr w:type="spellStart"/>
            <w:r>
              <w:t>Koneksi</w:t>
            </w:r>
            <w:proofErr w:type="spellEnd"/>
            <w:r>
              <w:t xml:space="preserve"> </w:t>
            </w:r>
            <w:proofErr w:type="spellStart"/>
            <w:r>
              <w:t>WiFi</w:t>
            </w:r>
            <w:proofErr w:type="spellEnd"/>
          </w:p>
        </w:tc>
        <w:tc>
          <w:tcPr>
            <w:tcW w:w="0" w:type="auto"/>
            <w:tcBorders>
              <w:top w:val="single" w:sz="4" w:space="0" w:color="auto"/>
            </w:tcBorders>
            <w:shd w:val="clear" w:color="auto" w:fill="auto"/>
          </w:tcPr>
          <w:p w14:paraId="2F8B99D1" w14:textId="2887B848" w:rsidR="00045627" w:rsidRPr="00EB7D71" w:rsidRDefault="00045627" w:rsidP="00045627">
            <w:pPr>
              <w:jc w:val="center"/>
              <w:rPr>
                <w:sz w:val="18"/>
                <w:szCs w:val="18"/>
              </w:rPr>
            </w:pPr>
            <w:r>
              <w:t xml:space="preserve">5 </w:t>
            </w:r>
            <w:proofErr w:type="spellStart"/>
            <w:r>
              <w:t>detik</w:t>
            </w:r>
            <w:proofErr w:type="spellEnd"/>
          </w:p>
        </w:tc>
      </w:tr>
      <w:tr w:rsidR="00045627" w:rsidRPr="00EB7D71" w14:paraId="4503AA61" w14:textId="77777777" w:rsidTr="00045627">
        <w:trPr>
          <w:jc w:val="center"/>
        </w:trPr>
        <w:tc>
          <w:tcPr>
            <w:tcW w:w="0" w:type="auto"/>
            <w:shd w:val="clear" w:color="auto" w:fill="auto"/>
          </w:tcPr>
          <w:p w14:paraId="11BDECAF" w14:textId="3DFBEA01" w:rsidR="00045627" w:rsidRPr="00EB7D71" w:rsidRDefault="00045627" w:rsidP="00045627">
            <w:pPr>
              <w:jc w:val="center"/>
              <w:rPr>
                <w:sz w:val="18"/>
                <w:szCs w:val="18"/>
              </w:rPr>
            </w:pPr>
            <w:r>
              <w:t>2</w:t>
            </w:r>
          </w:p>
        </w:tc>
        <w:tc>
          <w:tcPr>
            <w:tcW w:w="0" w:type="auto"/>
            <w:shd w:val="clear" w:color="auto" w:fill="auto"/>
          </w:tcPr>
          <w:p w14:paraId="3E2DAC46" w14:textId="19EFCFD7" w:rsidR="00045627" w:rsidRPr="002C74F3" w:rsidRDefault="00045627" w:rsidP="00045627">
            <w:pPr>
              <w:jc w:val="center"/>
              <w:rPr>
                <w:sz w:val="18"/>
                <w:szCs w:val="18"/>
                <w:lang w:val="id-ID"/>
              </w:rPr>
            </w:pPr>
            <w:proofErr w:type="spellStart"/>
            <w:r>
              <w:t>Koneksi</w:t>
            </w:r>
            <w:proofErr w:type="spellEnd"/>
            <w:r>
              <w:t xml:space="preserve"> </w:t>
            </w:r>
            <w:proofErr w:type="spellStart"/>
            <w:r>
              <w:t>Wireguard</w:t>
            </w:r>
            <w:proofErr w:type="spellEnd"/>
          </w:p>
        </w:tc>
        <w:tc>
          <w:tcPr>
            <w:tcW w:w="0" w:type="auto"/>
            <w:shd w:val="clear" w:color="auto" w:fill="auto"/>
          </w:tcPr>
          <w:p w14:paraId="7936C3D5" w14:textId="01C3312A" w:rsidR="00045627" w:rsidRPr="00EB7D71" w:rsidRDefault="00045627" w:rsidP="00045627">
            <w:pPr>
              <w:jc w:val="center"/>
              <w:rPr>
                <w:sz w:val="18"/>
                <w:szCs w:val="18"/>
              </w:rPr>
            </w:pPr>
            <w:r>
              <w:t xml:space="preserve">0,05 </w:t>
            </w:r>
            <w:proofErr w:type="spellStart"/>
            <w:r>
              <w:t>detik</w:t>
            </w:r>
            <w:proofErr w:type="spellEnd"/>
          </w:p>
        </w:tc>
      </w:tr>
      <w:tr w:rsidR="00045627" w:rsidRPr="00EB7D71" w14:paraId="33E06128" w14:textId="77777777" w:rsidTr="00045627">
        <w:trPr>
          <w:jc w:val="center"/>
        </w:trPr>
        <w:tc>
          <w:tcPr>
            <w:tcW w:w="0" w:type="auto"/>
            <w:shd w:val="clear" w:color="auto" w:fill="auto"/>
          </w:tcPr>
          <w:p w14:paraId="38AC2993" w14:textId="4E62C648" w:rsidR="00045627" w:rsidRPr="00EB7D71" w:rsidRDefault="00045627" w:rsidP="00045627">
            <w:pPr>
              <w:jc w:val="center"/>
              <w:rPr>
                <w:sz w:val="18"/>
                <w:szCs w:val="18"/>
              </w:rPr>
            </w:pPr>
            <w:r>
              <w:t>3</w:t>
            </w:r>
          </w:p>
        </w:tc>
        <w:tc>
          <w:tcPr>
            <w:tcW w:w="0" w:type="auto"/>
            <w:shd w:val="clear" w:color="auto" w:fill="auto"/>
          </w:tcPr>
          <w:p w14:paraId="3FC3BA2E" w14:textId="2890FFF9" w:rsidR="00045627" w:rsidRPr="002C74F3" w:rsidRDefault="00045627" w:rsidP="00045627">
            <w:pPr>
              <w:jc w:val="center"/>
              <w:rPr>
                <w:sz w:val="18"/>
                <w:szCs w:val="18"/>
                <w:lang w:val="id-ID"/>
              </w:rPr>
            </w:pPr>
            <w:r>
              <w:rPr>
                <w:i/>
                <w:iCs/>
              </w:rPr>
              <w:t>ping</w:t>
            </w:r>
            <w:r>
              <w:t xml:space="preserve"> MQTT </w:t>
            </w:r>
            <w:r>
              <w:rPr>
                <w:i/>
                <w:iCs/>
              </w:rPr>
              <w:t>Server</w:t>
            </w:r>
          </w:p>
        </w:tc>
        <w:tc>
          <w:tcPr>
            <w:tcW w:w="0" w:type="auto"/>
            <w:shd w:val="clear" w:color="auto" w:fill="auto"/>
          </w:tcPr>
          <w:p w14:paraId="52CA3F04" w14:textId="4208C405" w:rsidR="00045627" w:rsidRPr="00EB7D71" w:rsidRDefault="00D05562" w:rsidP="00045627">
            <w:pPr>
              <w:jc w:val="center"/>
              <w:rPr>
                <w:sz w:val="18"/>
                <w:szCs w:val="18"/>
              </w:rPr>
            </w:pPr>
            <w:r>
              <w:t>8</w:t>
            </w:r>
            <w:r w:rsidR="00045627">
              <w:t xml:space="preserve"> </w:t>
            </w:r>
            <w:proofErr w:type="spellStart"/>
            <w:r w:rsidR="00045627">
              <w:t>detik</w:t>
            </w:r>
            <w:proofErr w:type="spellEnd"/>
          </w:p>
        </w:tc>
      </w:tr>
      <w:tr w:rsidR="00045627" w:rsidRPr="00EB7D71" w14:paraId="752CEB81" w14:textId="77777777" w:rsidTr="00045627">
        <w:trPr>
          <w:jc w:val="center"/>
        </w:trPr>
        <w:tc>
          <w:tcPr>
            <w:tcW w:w="0" w:type="auto"/>
            <w:shd w:val="clear" w:color="auto" w:fill="auto"/>
          </w:tcPr>
          <w:p w14:paraId="41FC1A2A" w14:textId="756E81A3" w:rsidR="00045627" w:rsidRPr="00EB7D71" w:rsidRDefault="00045627" w:rsidP="00045627">
            <w:pPr>
              <w:jc w:val="center"/>
              <w:rPr>
                <w:sz w:val="18"/>
                <w:szCs w:val="18"/>
              </w:rPr>
            </w:pPr>
            <w:r>
              <w:t>4</w:t>
            </w:r>
          </w:p>
        </w:tc>
        <w:tc>
          <w:tcPr>
            <w:tcW w:w="0" w:type="auto"/>
            <w:shd w:val="clear" w:color="auto" w:fill="auto"/>
          </w:tcPr>
          <w:p w14:paraId="7F84A6E7" w14:textId="0F454CCA" w:rsidR="00045627" w:rsidRPr="002C74F3" w:rsidRDefault="00045627" w:rsidP="00045627">
            <w:pPr>
              <w:jc w:val="center"/>
              <w:rPr>
                <w:sz w:val="18"/>
                <w:szCs w:val="18"/>
                <w:lang w:val="id-ID"/>
              </w:rPr>
            </w:pPr>
            <w:proofErr w:type="spellStart"/>
            <w:r>
              <w:t>Koneksi</w:t>
            </w:r>
            <w:proofErr w:type="spellEnd"/>
            <w:r>
              <w:t xml:space="preserve"> MQTT </w:t>
            </w:r>
            <w:r>
              <w:rPr>
                <w:i/>
                <w:iCs/>
              </w:rPr>
              <w:t>Server</w:t>
            </w:r>
          </w:p>
        </w:tc>
        <w:tc>
          <w:tcPr>
            <w:tcW w:w="0" w:type="auto"/>
            <w:shd w:val="clear" w:color="auto" w:fill="auto"/>
          </w:tcPr>
          <w:p w14:paraId="1F03F078" w14:textId="005FC359" w:rsidR="00045627" w:rsidRPr="00EB7D71" w:rsidRDefault="00D05562" w:rsidP="00045627">
            <w:pPr>
              <w:jc w:val="center"/>
              <w:rPr>
                <w:sz w:val="18"/>
                <w:szCs w:val="18"/>
              </w:rPr>
            </w:pPr>
            <w:r>
              <w:t>4</w:t>
            </w:r>
            <w:r w:rsidR="00045627">
              <w:t xml:space="preserve"> </w:t>
            </w:r>
            <w:proofErr w:type="spellStart"/>
            <w:r w:rsidR="00045627">
              <w:t>detik</w:t>
            </w:r>
            <w:proofErr w:type="spellEnd"/>
          </w:p>
        </w:tc>
      </w:tr>
    </w:tbl>
    <w:p w14:paraId="43940164" w14:textId="77777777" w:rsidR="00F01D4A" w:rsidRDefault="00F01D4A" w:rsidP="00F01D4A">
      <w:pPr>
        <w:ind w:firstLine="720"/>
        <w:jc w:val="both"/>
        <w:rPr>
          <w:rStyle w:val="IntenseReference"/>
          <w:color w:val="auto"/>
        </w:rPr>
      </w:pPr>
    </w:p>
    <w:p w14:paraId="3D26355F" w14:textId="1796BA4B" w:rsidR="00FD3E22" w:rsidRPr="004E649A" w:rsidRDefault="00F01D4A" w:rsidP="00FD3E22">
      <w:pPr>
        <w:ind w:firstLine="720"/>
        <w:jc w:val="both"/>
        <w:rPr>
          <w:rStyle w:val="hps"/>
        </w:rPr>
      </w:pPr>
      <w:proofErr w:type="spellStart"/>
      <w:r>
        <w:rPr>
          <w:rStyle w:val="hps"/>
        </w:rPr>
        <w:t>Berdasarkan</w:t>
      </w:r>
      <w:proofErr w:type="spellEnd"/>
      <w:r>
        <w:rPr>
          <w:rStyle w:val="hps"/>
        </w:rPr>
        <w:t xml:space="preserve"> </w:t>
      </w:r>
      <w:proofErr w:type="spellStart"/>
      <w:r>
        <w:rPr>
          <w:rStyle w:val="hps"/>
        </w:rPr>
        <w:t>Tabel</w:t>
      </w:r>
      <w:proofErr w:type="spellEnd"/>
      <w:r>
        <w:rPr>
          <w:rStyle w:val="hps"/>
        </w:rPr>
        <w:t xml:space="preserve"> 1, </w:t>
      </w:r>
      <w:proofErr w:type="spellStart"/>
      <w:r>
        <w:rPr>
          <w:rStyle w:val="hps"/>
        </w:rPr>
        <w:t>pengujian</w:t>
      </w:r>
      <w:proofErr w:type="spellEnd"/>
      <w:r>
        <w:rPr>
          <w:rStyle w:val="hps"/>
        </w:rPr>
        <w:t xml:space="preserve"> </w:t>
      </w:r>
      <w:proofErr w:type="spellStart"/>
      <w:r>
        <w:rPr>
          <w:rStyle w:val="hps"/>
        </w:rPr>
        <w:t>jaringan</w:t>
      </w:r>
      <w:proofErr w:type="spellEnd"/>
      <w:r>
        <w:rPr>
          <w:rStyle w:val="hps"/>
        </w:rPr>
        <w:t xml:space="preserve"> </w:t>
      </w:r>
      <w:proofErr w:type="spellStart"/>
      <w:r>
        <w:rPr>
          <w:rStyle w:val="hps"/>
        </w:rPr>
        <w:t>sistem</w:t>
      </w:r>
      <w:proofErr w:type="spellEnd"/>
      <w:r>
        <w:rPr>
          <w:rStyle w:val="hps"/>
        </w:rPr>
        <w:t xml:space="preserve"> </w:t>
      </w:r>
      <w:proofErr w:type="spellStart"/>
      <w:r>
        <w:rPr>
          <w:rStyle w:val="hps"/>
        </w:rPr>
        <w:t>memiliki</w:t>
      </w:r>
      <w:proofErr w:type="spellEnd"/>
      <w:r>
        <w:rPr>
          <w:rStyle w:val="hps"/>
        </w:rPr>
        <w:t xml:space="preserve"> rata-rata </w:t>
      </w:r>
      <w:proofErr w:type="spellStart"/>
      <w:r>
        <w:rPr>
          <w:rStyle w:val="hps"/>
        </w:rPr>
        <w:t>waktu</w:t>
      </w:r>
      <w:proofErr w:type="spellEnd"/>
      <w:r>
        <w:rPr>
          <w:rStyle w:val="hps"/>
        </w:rPr>
        <w:t xml:space="preserve"> </w:t>
      </w:r>
      <w:proofErr w:type="spellStart"/>
      <w:r>
        <w:rPr>
          <w:rStyle w:val="hps"/>
        </w:rPr>
        <w:t>eksekuksi</w:t>
      </w:r>
      <w:proofErr w:type="spellEnd"/>
      <w:r>
        <w:rPr>
          <w:rStyle w:val="hps"/>
        </w:rPr>
        <w:t xml:space="preserve"> 4,26 </w:t>
      </w:r>
      <w:proofErr w:type="spellStart"/>
      <w:r>
        <w:rPr>
          <w:rStyle w:val="hps"/>
        </w:rPr>
        <w:t>detik</w:t>
      </w:r>
      <w:proofErr w:type="spellEnd"/>
      <w:r>
        <w:rPr>
          <w:rStyle w:val="hps"/>
        </w:rPr>
        <w:t>.</w:t>
      </w:r>
      <w:r w:rsidR="00674C97">
        <w:rPr>
          <w:rStyle w:val="hps"/>
        </w:rPr>
        <w:t xml:space="preserve"> Waktu </w:t>
      </w:r>
      <w:proofErr w:type="spellStart"/>
      <w:r w:rsidR="00674C97">
        <w:rPr>
          <w:rStyle w:val="hps"/>
        </w:rPr>
        <w:t>terlama</w:t>
      </w:r>
      <w:proofErr w:type="spellEnd"/>
      <w:r w:rsidR="00674C97">
        <w:rPr>
          <w:rStyle w:val="hps"/>
        </w:rPr>
        <w:t xml:space="preserve"> yang </w:t>
      </w:r>
      <w:proofErr w:type="spellStart"/>
      <w:r w:rsidR="00674C97">
        <w:rPr>
          <w:rStyle w:val="hps"/>
        </w:rPr>
        <w:t>dibutuhkan</w:t>
      </w:r>
      <w:proofErr w:type="spellEnd"/>
      <w:r w:rsidR="00674C97">
        <w:rPr>
          <w:rStyle w:val="hps"/>
        </w:rPr>
        <w:t xml:space="preserve"> </w:t>
      </w:r>
      <w:proofErr w:type="spellStart"/>
      <w:r w:rsidR="00674C97">
        <w:rPr>
          <w:rStyle w:val="hps"/>
        </w:rPr>
        <w:t>untuk</w:t>
      </w:r>
      <w:proofErr w:type="spellEnd"/>
      <w:r w:rsidR="00674C97">
        <w:rPr>
          <w:rStyle w:val="hps"/>
        </w:rPr>
        <w:t xml:space="preserve"> </w:t>
      </w:r>
      <w:proofErr w:type="spellStart"/>
      <w:r w:rsidR="00674C97">
        <w:rPr>
          <w:rStyle w:val="hps"/>
        </w:rPr>
        <w:t>eksekusi</w:t>
      </w:r>
      <w:proofErr w:type="spellEnd"/>
      <w:r w:rsidR="00674C97">
        <w:rPr>
          <w:rStyle w:val="hps"/>
        </w:rPr>
        <w:t xml:space="preserve"> </w:t>
      </w:r>
      <w:proofErr w:type="spellStart"/>
      <w:r w:rsidR="00674C97">
        <w:rPr>
          <w:rStyle w:val="hps"/>
        </w:rPr>
        <w:t>terdapat</w:t>
      </w:r>
      <w:proofErr w:type="spellEnd"/>
      <w:r w:rsidR="00674C97">
        <w:rPr>
          <w:rStyle w:val="hps"/>
        </w:rPr>
        <w:t xml:space="preserve"> di parameter </w:t>
      </w:r>
      <w:r w:rsidR="00674C97">
        <w:rPr>
          <w:rStyle w:val="hps"/>
          <w:i/>
          <w:iCs/>
        </w:rPr>
        <w:t xml:space="preserve">ping </w:t>
      </w:r>
      <w:r w:rsidR="00674C97">
        <w:rPr>
          <w:rStyle w:val="hps"/>
        </w:rPr>
        <w:t xml:space="preserve">MQTT </w:t>
      </w:r>
      <w:r w:rsidR="00674C97">
        <w:rPr>
          <w:rStyle w:val="hps"/>
          <w:i/>
          <w:iCs/>
        </w:rPr>
        <w:t xml:space="preserve">Server </w:t>
      </w:r>
      <w:proofErr w:type="spellStart"/>
      <w:r w:rsidR="00674C97">
        <w:rPr>
          <w:rStyle w:val="hps"/>
        </w:rPr>
        <w:t>dengan</w:t>
      </w:r>
      <w:proofErr w:type="spellEnd"/>
      <w:r w:rsidR="00674C97">
        <w:rPr>
          <w:rStyle w:val="hps"/>
        </w:rPr>
        <w:t xml:space="preserve"> </w:t>
      </w:r>
      <w:proofErr w:type="spellStart"/>
      <w:r w:rsidR="00674C97">
        <w:rPr>
          <w:rStyle w:val="hps"/>
        </w:rPr>
        <w:t>waktu</w:t>
      </w:r>
      <w:proofErr w:type="spellEnd"/>
      <w:r w:rsidR="00674C97">
        <w:rPr>
          <w:rStyle w:val="hps"/>
        </w:rPr>
        <w:t xml:space="preserve"> 8 </w:t>
      </w:r>
      <w:proofErr w:type="spellStart"/>
      <w:r w:rsidR="00674C97">
        <w:rPr>
          <w:rStyle w:val="hps"/>
        </w:rPr>
        <w:t>detik</w:t>
      </w:r>
      <w:proofErr w:type="spellEnd"/>
      <w:r w:rsidR="00674C97">
        <w:rPr>
          <w:rStyle w:val="hps"/>
        </w:rPr>
        <w:t xml:space="preserve"> dan </w:t>
      </w:r>
      <w:proofErr w:type="spellStart"/>
      <w:r w:rsidR="00674C97">
        <w:rPr>
          <w:rStyle w:val="hps"/>
        </w:rPr>
        <w:t>waktu</w:t>
      </w:r>
      <w:proofErr w:type="spellEnd"/>
      <w:r w:rsidR="00674C97">
        <w:rPr>
          <w:rStyle w:val="hps"/>
        </w:rPr>
        <w:t xml:space="preserve"> </w:t>
      </w:r>
      <w:proofErr w:type="spellStart"/>
      <w:r w:rsidR="00674C97">
        <w:rPr>
          <w:rStyle w:val="hps"/>
        </w:rPr>
        <w:t>terendah</w:t>
      </w:r>
      <w:proofErr w:type="spellEnd"/>
      <w:r w:rsidR="00674C97">
        <w:rPr>
          <w:rStyle w:val="hps"/>
        </w:rPr>
        <w:t xml:space="preserve"> </w:t>
      </w:r>
      <w:proofErr w:type="spellStart"/>
      <w:r w:rsidR="00674C97">
        <w:rPr>
          <w:rStyle w:val="hps"/>
        </w:rPr>
        <w:t>terdapat</w:t>
      </w:r>
      <w:proofErr w:type="spellEnd"/>
      <w:r w:rsidR="00674C97">
        <w:rPr>
          <w:rStyle w:val="hps"/>
        </w:rPr>
        <w:t xml:space="preserve"> di parameter </w:t>
      </w:r>
      <w:proofErr w:type="spellStart"/>
      <w:r w:rsidR="00674C97">
        <w:rPr>
          <w:rStyle w:val="hps"/>
        </w:rPr>
        <w:t>koneksi</w:t>
      </w:r>
      <w:proofErr w:type="spellEnd"/>
      <w:r w:rsidR="00674C97">
        <w:rPr>
          <w:rStyle w:val="hps"/>
        </w:rPr>
        <w:t xml:space="preserve"> </w:t>
      </w:r>
      <w:proofErr w:type="spellStart"/>
      <w:r w:rsidR="00674C97">
        <w:rPr>
          <w:rStyle w:val="hps"/>
        </w:rPr>
        <w:t>Wireguard</w:t>
      </w:r>
      <w:proofErr w:type="spellEnd"/>
      <w:r w:rsidR="00674C97">
        <w:rPr>
          <w:rStyle w:val="hps"/>
        </w:rPr>
        <w:t xml:space="preserve"> 0,05 </w:t>
      </w:r>
      <w:proofErr w:type="spellStart"/>
      <w:r w:rsidR="00674C97">
        <w:rPr>
          <w:rStyle w:val="hps"/>
        </w:rPr>
        <w:t>detik</w:t>
      </w:r>
      <w:proofErr w:type="spellEnd"/>
      <w:r w:rsidR="00674C97">
        <w:rPr>
          <w:rStyle w:val="hps"/>
        </w:rPr>
        <w:t>.</w:t>
      </w:r>
      <w:r w:rsidR="00C67D2B">
        <w:rPr>
          <w:rStyle w:val="hps"/>
        </w:rPr>
        <w:t xml:space="preserve"> </w:t>
      </w:r>
      <w:proofErr w:type="spellStart"/>
      <w:r w:rsidR="00C67D2B">
        <w:rPr>
          <w:rStyle w:val="hps"/>
        </w:rPr>
        <w:t>Sedangkan</w:t>
      </w:r>
      <w:proofErr w:type="spellEnd"/>
      <w:r w:rsidR="00C67D2B">
        <w:rPr>
          <w:rStyle w:val="hps"/>
        </w:rPr>
        <w:t xml:space="preserve"> </w:t>
      </w:r>
      <w:proofErr w:type="spellStart"/>
      <w:r w:rsidR="00C67D2B">
        <w:rPr>
          <w:rStyle w:val="hps"/>
        </w:rPr>
        <w:t>untuk</w:t>
      </w:r>
      <w:proofErr w:type="spellEnd"/>
      <w:r w:rsidR="00C67D2B">
        <w:rPr>
          <w:rStyle w:val="hps"/>
        </w:rPr>
        <w:t xml:space="preserve"> </w:t>
      </w:r>
      <w:proofErr w:type="spellStart"/>
      <w:r w:rsidR="00C67D2B">
        <w:rPr>
          <w:rStyle w:val="hps"/>
        </w:rPr>
        <w:t>koneksi</w:t>
      </w:r>
      <w:proofErr w:type="spellEnd"/>
      <w:r w:rsidR="00C67D2B">
        <w:rPr>
          <w:rStyle w:val="hps"/>
        </w:rPr>
        <w:t xml:space="preserve"> </w:t>
      </w:r>
      <w:proofErr w:type="spellStart"/>
      <w:r w:rsidR="00C67D2B">
        <w:rPr>
          <w:rStyle w:val="hps"/>
        </w:rPr>
        <w:t>ke</w:t>
      </w:r>
      <w:proofErr w:type="spellEnd"/>
      <w:r w:rsidR="00C67D2B">
        <w:rPr>
          <w:rStyle w:val="hps"/>
        </w:rPr>
        <w:t xml:space="preserve"> </w:t>
      </w:r>
      <w:proofErr w:type="spellStart"/>
      <w:r w:rsidR="00C67D2B">
        <w:rPr>
          <w:rStyle w:val="hps"/>
        </w:rPr>
        <w:t>jaringan</w:t>
      </w:r>
      <w:proofErr w:type="spellEnd"/>
      <w:r w:rsidR="00C67D2B">
        <w:rPr>
          <w:rStyle w:val="hps"/>
        </w:rPr>
        <w:t xml:space="preserve"> </w:t>
      </w:r>
      <w:proofErr w:type="spellStart"/>
      <w:r w:rsidR="00C67D2B">
        <w:rPr>
          <w:rStyle w:val="hps"/>
        </w:rPr>
        <w:t>WiFi</w:t>
      </w:r>
      <w:proofErr w:type="spellEnd"/>
      <w:r w:rsidR="00C67D2B">
        <w:rPr>
          <w:rStyle w:val="hps"/>
        </w:rPr>
        <w:t xml:space="preserve">, </w:t>
      </w:r>
      <w:proofErr w:type="spellStart"/>
      <w:r w:rsidR="00C67D2B">
        <w:rPr>
          <w:rStyle w:val="hps"/>
        </w:rPr>
        <w:t>sistem</w:t>
      </w:r>
      <w:proofErr w:type="spellEnd"/>
      <w:r w:rsidR="00C67D2B">
        <w:rPr>
          <w:rStyle w:val="hps"/>
        </w:rPr>
        <w:t xml:space="preserve"> </w:t>
      </w:r>
      <w:proofErr w:type="spellStart"/>
      <w:r w:rsidR="00C67D2B">
        <w:rPr>
          <w:rStyle w:val="hps"/>
        </w:rPr>
        <w:t>membutuhkan</w:t>
      </w:r>
      <w:proofErr w:type="spellEnd"/>
      <w:r w:rsidR="00C67D2B">
        <w:rPr>
          <w:rStyle w:val="hps"/>
        </w:rPr>
        <w:t xml:space="preserve"> </w:t>
      </w:r>
      <w:proofErr w:type="spellStart"/>
      <w:r w:rsidR="00C67D2B">
        <w:rPr>
          <w:rStyle w:val="hps"/>
        </w:rPr>
        <w:t>waktu</w:t>
      </w:r>
      <w:proofErr w:type="spellEnd"/>
      <w:r w:rsidR="00C67D2B">
        <w:rPr>
          <w:rStyle w:val="hps"/>
        </w:rPr>
        <w:t xml:space="preserve"> </w:t>
      </w:r>
      <w:proofErr w:type="spellStart"/>
      <w:r w:rsidR="00C67D2B">
        <w:rPr>
          <w:rStyle w:val="hps"/>
        </w:rPr>
        <w:t>sebanyak</w:t>
      </w:r>
      <w:proofErr w:type="spellEnd"/>
      <w:r w:rsidR="00C67D2B">
        <w:rPr>
          <w:rStyle w:val="hps"/>
        </w:rPr>
        <w:t xml:space="preserve"> 5 </w:t>
      </w:r>
      <w:proofErr w:type="spellStart"/>
      <w:r w:rsidR="00C67D2B">
        <w:rPr>
          <w:rStyle w:val="hps"/>
        </w:rPr>
        <w:t>detik</w:t>
      </w:r>
      <w:proofErr w:type="spellEnd"/>
      <w:r w:rsidR="00C67D2B">
        <w:rPr>
          <w:rStyle w:val="hps"/>
        </w:rPr>
        <w:t xml:space="preserve"> dan </w:t>
      </w:r>
      <w:proofErr w:type="spellStart"/>
      <w:r w:rsidR="00C67D2B">
        <w:rPr>
          <w:rStyle w:val="hps"/>
        </w:rPr>
        <w:t>dibutuhkan</w:t>
      </w:r>
      <w:proofErr w:type="spellEnd"/>
      <w:r w:rsidR="00C67D2B">
        <w:rPr>
          <w:rStyle w:val="hps"/>
        </w:rPr>
        <w:t xml:space="preserve"> </w:t>
      </w:r>
      <w:proofErr w:type="spellStart"/>
      <w:r w:rsidR="00C67D2B">
        <w:rPr>
          <w:rStyle w:val="hps"/>
        </w:rPr>
        <w:t>waktu</w:t>
      </w:r>
      <w:proofErr w:type="spellEnd"/>
      <w:r w:rsidR="00C67D2B">
        <w:rPr>
          <w:rStyle w:val="hps"/>
        </w:rPr>
        <w:t xml:space="preserve"> 4 </w:t>
      </w:r>
      <w:proofErr w:type="spellStart"/>
      <w:r w:rsidR="00C67D2B">
        <w:rPr>
          <w:rStyle w:val="hps"/>
        </w:rPr>
        <w:t>detik</w:t>
      </w:r>
      <w:proofErr w:type="spellEnd"/>
      <w:r w:rsidR="00C67D2B">
        <w:rPr>
          <w:rStyle w:val="hps"/>
        </w:rPr>
        <w:t xml:space="preserve"> agar </w:t>
      </w:r>
      <w:proofErr w:type="spellStart"/>
      <w:r w:rsidR="00C67D2B">
        <w:rPr>
          <w:rStyle w:val="hps"/>
        </w:rPr>
        <w:t>sistem</w:t>
      </w:r>
      <w:proofErr w:type="spellEnd"/>
      <w:r w:rsidR="00C67D2B">
        <w:rPr>
          <w:rStyle w:val="hps"/>
        </w:rPr>
        <w:t xml:space="preserve"> </w:t>
      </w:r>
      <w:proofErr w:type="spellStart"/>
      <w:r w:rsidR="00C67D2B">
        <w:rPr>
          <w:rStyle w:val="hps"/>
        </w:rPr>
        <w:t>bisa</w:t>
      </w:r>
      <w:proofErr w:type="spellEnd"/>
      <w:r w:rsidR="00C67D2B">
        <w:rPr>
          <w:rStyle w:val="hps"/>
        </w:rPr>
        <w:t xml:space="preserve"> </w:t>
      </w:r>
      <w:proofErr w:type="spellStart"/>
      <w:r w:rsidR="00C67D2B">
        <w:rPr>
          <w:rStyle w:val="hps"/>
        </w:rPr>
        <w:t>terhubung</w:t>
      </w:r>
      <w:proofErr w:type="spellEnd"/>
      <w:r w:rsidR="00C67D2B">
        <w:rPr>
          <w:rStyle w:val="hps"/>
        </w:rPr>
        <w:t xml:space="preserve"> </w:t>
      </w:r>
      <w:proofErr w:type="spellStart"/>
      <w:r w:rsidR="00C67D2B">
        <w:rPr>
          <w:rStyle w:val="hps"/>
        </w:rPr>
        <w:t>dengan</w:t>
      </w:r>
      <w:proofErr w:type="spellEnd"/>
      <w:r w:rsidR="00C67D2B">
        <w:rPr>
          <w:rStyle w:val="hps"/>
        </w:rPr>
        <w:t xml:space="preserve"> MQTT </w:t>
      </w:r>
      <w:r w:rsidR="00C67D2B">
        <w:rPr>
          <w:rStyle w:val="hps"/>
          <w:i/>
          <w:iCs/>
        </w:rPr>
        <w:t>Server</w:t>
      </w:r>
      <w:r w:rsidR="003C6392">
        <w:rPr>
          <w:rStyle w:val="hps"/>
        </w:rPr>
        <w:t xml:space="preserve">. </w:t>
      </w:r>
      <w:proofErr w:type="spellStart"/>
      <w:r w:rsidR="003C6392">
        <w:rPr>
          <w:rStyle w:val="hps"/>
        </w:rPr>
        <w:t>Jaringan</w:t>
      </w:r>
      <w:proofErr w:type="spellEnd"/>
      <w:r w:rsidR="003C6392">
        <w:rPr>
          <w:rStyle w:val="hps"/>
        </w:rPr>
        <w:t xml:space="preserve"> </w:t>
      </w:r>
      <w:proofErr w:type="spellStart"/>
      <w:r w:rsidR="003C6392">
        <w:rPr>
          <w:rStyle w:val="hps"/>
        </w:rPr>
        <w:t>sistem</w:t>
      </w:r>
      <w:proofErr w:type="spellEnd"/>
      <w:r w:rsidR="003C6392">
        <w:rPr>
          <w:rStyle w:val="hps"/>
        </w:rPr>
        <w:t xml:space="preserve"> </w:t>
      </w:r>
      <w:proofErr w:type="spellStart"/>
      <w:r w:rsidR="003C6392">
        <w:rPr>
          <w:rStyle w:val="hps"/>
        </w:rPr>
        <w:t>pemantau</w:t>
      </w:r>
      <w:proofErr w:type="spellEnd"/>
      <w:r w:rsidR="003C6392">
        <w:rPr>
          <w:rStyle w:val="hps"/>
        </w:rPr>
        <w:t xml:space="preserve"> </w:t>
      </w:r>
      <w:proofErr w:type="spellStart"/>
      <w:r w:rsidR="003C6392">
        <w:rPr>
          <w:rStyle w:val="hps"/>
        </w:rPr>
        <w:t>limbah</w:t>
      </w:r>
      <w:proofErr w:type="spellEnd"/>
      <w:r w:rsidR="003C6392">
        <w:rPr>
          <w:rStyle w:val="hps"/>
        </w:rPr>
        <w:t xml:space="preserve"> </w:t>
      </w:r>
      <w:proofErr w:type="spellStart"/>
      <w:r w:rsidR="003C6392">
        <w:rPr>
          <w:rStyle w:val="hps"/>
        </w:rPr>
        <w:t>berjalan</w:t>
      </w:r>
      <w:proofErr w:type="spellEnd"/>
      <w:r w:rsidR="003C6392">
        <w:rPr>
          <w:rStyle w:val="hps"/>
        </w:rPr>
        <w:t xml:space="preserve"> </w:t>
      </w:r>
      <w:proofErr w:type="spellStart"/>
      <w:r w:rsidR="003C6392">
        <w:rPr>
          <w:rStyle w:val="hps"/>
        </w:rPr>
        <w:t>dengan</w:t>
      </w:r>
      <w:proofErr w:type="spellEnd"/>
      <w:r w:rsidR="003C6392">
        <w:rPr>
          <w:rStyle w:val="hps"/>
        </w:rPr>
        <w:t xml:space="preserve"> normal, </w:t>
      </w:r>
      <w:proofErr w:type="spellStart"/>
      <w:r w:rsidR="003C6392">
        <w:rPr>
          <w:rStyle w:val="hps"/>
        </w:rPr>
        <w:t>seluruh</w:t>
      </w:r>
      <w:proofErr w:type="spellEnd"/>
      <w:r w:rsidR="003C6392">
        <w:rPr>
          <w:rStyle w:val="hps"/>
        </w:rPr>
        <w:t xml:space="preserve"> data </w:t>
      </w:r>
      <w:proofErr w:type="spellStart"/>
      <w:r w:rsidR="003C6392">
        <w:rPr>
          <w:rStyle w:val="hps"/>
        </w:rPr>
        <w:t>dapat</w:t>
      </w:r>
      <w:proofErr w:type="spellEnd"/>
      <w:r w:rsidR="003C6392">
        <w:rPr>
          <w:rStyle w:val="hps"/>
        </w:rPr>
        <w:t xml:space="preserve"> </w:t>
      </w:r>
      <w:proofErr w:type="spellStart"/>
      <w:r w:rsidR="003C6392">
        <w:rPr>
          <w:rStyle w:val="hps"/>
        </w:rPr>
        <w:t>terkirim</w:t>
      </w:r>
      <w:proofErr w:type="spellEnd"/>
      <w:r w:rsidR="003C6392">
        <w:rPr>
          <w:rStyle w:val="hps"/>
        </w:rPr>
        <w:t xml:space="preserve"> </w:t>
      </w:r>
      <w:proofErr w:type="spellStart"/>
      <w:r w:rsidR="003C6392">
        <w:rPr>
          <w:rStyle w:val="hps"/>
        </w:rPr>
        <w:t>dengan</w:t>
      </w:r>
      <w:proofErr w:type="spellEnd"/>
      <w:r w:rsidR="003C6392">
        <w:rPr>
          <w:rStyle w:val="hps"/>
        </w:rPr>
        <w:t xml:space="preserve"> </w:t>
      </w:r>
      <w:proofErr w:type="spellStart"/>
      <w:r w:rsidR="003C6392">
        <w:rPr>
          <w:rStyle w:val="hps"/>
        </w:rPr>
        <w:t>baik</w:t>
      </w:r>
      <w:proofErr w:type="spellEnd"/>
      <w:r w:rsidR="003C6392">
        <w:rPr>
          <w:rStyle w:val="hps"/>
        </w:rPr>
        <w:t>.</w:t>
      </w:r>
    </w:p>
    <w:p w14:paraId="05ADE9A5" w14:textId="372F5015" w:rsidR="008E26E0" w:rsidRPr="00FD3E22" w:rsidRDefault="008E26E0" w:rsidP="00FD3E22">
      <w:pPr>
        <w:ind w:firstLine="720"/>
        <w:jc w:val="both"/>
        <w:rPr>
          <w:rStyle w:val="IntenseReference"/>
          <w:b w:val="0"/>
          <w:bCs w:val="0"/>
          <w:smallCaps w:val="0"/>
          <w:color w:val="auto"/>
          <w:spacing w:val="0"/>
        </w:rPr>
      </w:pPr>
    </w:p>
    <w:p w14:paraId="55A4D927" w14:textId="1D1523DA" w:rsidR="000C4F1C" w:rsidRDefault="000D4E7A" w:rsidP="000C4F1C">
      <w:pPr>
        <w:jc w:val="both"/>
        <w:rPr>
          <w:b/>
          <w:bCs/>
        </w:rPr>
      </w:pPr>
      <w:r>
        <w:rPr>
          <w:b/>
          <w:bCs/>
        </w:rPr>
        <w:t>B</w:t>
      </w:r>
      <w:r w:rsidRPr="00D83F8D">
        <w:rPr>
          <w:b/>
          <w:bCs/>
        </w:rPr>
        <w:t xml:space="preserve">. </w:t>
      </w:r>
      <w:proofErr w:type="spellStart"/>
      <w:r>
        <w:rPr>
          <w:b/>
          <w:bCs/>
        </w:rPr>
        <w:t>Analisis</w:t>
      </w:r>
      <w:proofErr w:type="spellEnd"/>
      <w:r>
        <w:rPr>
          <w:b/>
          <w:bCs/>
        </w:rPr>
        <w:t xml:space="preserve"> </w:t>
      </w:r>
      <w:proofErr w:type="spellStart"/>
      <w:r>
        <w:rPr>
          <w:b/>
          <w:bCs/>
        </w:rPr>
        <w:t>Sistem</w:t>
      </w:r>
      <w:proofErr w:type="spellEnd"/>
    </w:p>
    <w:p w14:paraId="46555E84" w14:textId="77777777" w:rsidR="000C4F1C" w:rsidRDefault="000C4F1C" w:rsidP="000C4F1C">
      <w:pPr>
        <w:jc w:val="both"/>
        <w:rPr>
          <w:b/>
          <w:bCs/>
        </w:rPr>
      </w:pPr>
    </w:p>
    <w:p w14:paraId="2E8991BB" w14:textId="25815217" w:rsidR="000C4F1C" w:rsidRDefault="000C4F1C" w:rsidP="000C4F1C">
      <w:pPr>
        <w:jc w:val="both"/>
      </w:pPr>
      <w:r>
        <w:rPr>
          <w:b/>
          <w:bCs/>
        </w:rPr>
        <w:tab/>
      </w:r>
      <w:proofErr w:type="spellStart"/>
      <w:r>
        <w:t>Sistem</w:t>
      </w:r>
      <w:proofErr w:type="spellEnd"/>
      <w:r>
        <w:t xml:space="preserve"> </w:t>
      </w:r>
      <w:proofErr w:type="spellStart"/>
      <w:r>
        <w:t>pemantauan</w:t>
      </w:r>
      <w:proofErr w:type="spellEnd"/>
      <w:r>
        <w:t xml:space="preserve"> </w:t>
      </w:r>
      <w:proofErr w:type="spellStart"/>
      <w:r>
        <w:t>limbah</w:t>
      </w:r>
      <w:proofErr w:type="spellEnd"/>
      <w:r>
        <w:t xml:space="preserve"> yang </w:t>
      </w:r>
      <w:proofErr w:type="spellStart"/>
      <w:r>
        <w:t>telah</w:t>
      </w:r>
      <w:proofErr w:type="spellEnd"/>
      <w:r>
        <w:t xml:space="preserve"> </w:t>
      </w:r>
      <w:proofErr w:type="spellStart"/>
      <w:r>
        <w:t>diuji</w:t>
      </w:r>
      <w:proofErr w:type="spellEnd"/>
      <w:r>
        <w:t xml:space="preserve"> </w:t>
      </w:r>
      <w:proofErr w:type="spellStart"/>
      <w:r>
        <w:t>dalam</w:t>
      </w:r>
      <w:proofErr w:type="spellEnd"/>
      <w:r>
        <w:t xml:space="preserve"> </w:t>
      </w:r>
      <w:proofErr w:type="spellStart"/>
      <w:r>
        <w:t>empat</w:t>
      </w:r>
      <w:proofErr w:type="spellEnd"/>
      <w:r>
        <w:t xml:space="preserve"> </w:t>
      </w:r>
      <w:proofErr w:type="spellStart"/>
      <w:r>
        <w:t>tahapan</w:t>
      </w:r>
      <w:proofErr w:type="spellEnd"/>
      <w:r>
        <w:t xml:space="preserve"> </w:t>
      </w:r>
      <w:proofErr w:type="spellStart"/>
      <w:r>
        <w:t>pengujian</w:t>
      </w:r>
      <w:proofErr w:type="spellEnd"/>
      <w:r>
        <w:t xml:space="preserve"> </w:t>
      </w:r>
      <w:proofErr w:type="spellStart"/>
      <w:r>
        <w:t>telah</w:t>
      </w:r>
      <w:proofErr w:type="spellEnd"/>
      <w:r>
        <w:t xml:space="preserve"> </w:t>
      </w:r>
      <w:proofErr w:type="spellStart"/>
      <w:r>
        <w:t>menunjukkan</w:t>
      </w:r>
      <w:proofErr w:type="spellEnd"/>
      <w:r>
        <w:t xml:space="preserve"> </w:t>
      </w:r>
      <w:proofErr w:type="spellStart"/>
      <w:r>
        <w:t>beberapa</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digaris</w:t>
      </w:r>
      <w:proofErr w:type="spellEnd"/>
      <w:r>
        <w:t xml:space="preserve"> </w:t>
      </w:r>
      <w:proofErr w:type="spellStart"/>
      <w:r>
        <w:t>bawahi</w:t>
      </w:r>
      <w:proofErr w:type="spellEnd"/>
      <w:r>
        <w:t xml:space="preserve"> </w:t>
      </w:r>
      <w:proofErr w:type="spellStart"/>
      <w:r>
        <w:t>untuk</w:t>
      </w:r>
      <w:proofErr w:type="spellEnd"/>
      <w:r>
        <w:t xml:space="preserve"> </w:t>
      </w:r>
      <w:proofErr w:type="spellStart"/>
      <w:r>
        <w:t>pengembangan</w:t>
      </w:r>
      <w:proofErr w:type="spellEnd"/>
      <w:r>
        <w:t xml:space="preserve"> </w:t>
      </w:r>
      <w:proofErr w:type="spellStart"/>
      <w:r>
        <w:t>sistem</w:t>
      </w:r>
      <w:proofErr w:type="spellEnd"/>
      <w:r>
        <w:t xml:space="preserve"> yang </w:t>
      </w:r>
      <w:proofErr w:type="spellStart"/>
      <w:r>
        <w:t>lebih</w:t>
      </w:r>
      <w:proofErr w:type="spellEnd"/>
      <w:r>
        <w:t xml:space="preserve"> </w:t>
      </w:r>
      <w:proofErr w:type="spellStart"/>
      <w:r>
        <w:t>baik</w:t>
      </w:r>
      <w:proofErr w:type="spellEnd"/>
      <w:r>
        <w:t xml:space="preserve"> di </w:t>
      </w:r>
      <w:proofErr w:type="spellStart"/>
      <w:r>
        <w:t>penelitian</w:t>
      </w:r>
      <w:proofErr w:type="spellEnd"/>
      <w:r>
        <w:t xml:space="preserve"> </w:t>
      </w:r>
      <w:proofErr w:type="spellStart"/>
      <w:r>
        <w:t>selanjutnya</w:t>
      </w:r>
      <w:proofErr w:type="spellEnd"/>
      <w:r>
        <w:t xml:space="preserve">. Pada </w:t>
      </w:r>
      <w:proofErr w:type="spellStart"/>
      <w:r>
        <w:t>pengujian</w:t>
      </w:r>
      <w:proofErr w:type="spellEnd"/>
      <w:r>
        <w:t xml:space="preserve"> </w:t>
      </w:r>
      <w:proofErr w:type="spellStart"/>
      <w:r>
        <w:t>tahap</w:t>
      </w:r>
      <w:proofErr w:type="spellEnd"/>
      <w:r>
        <w:t xml:space="preserve"> </w:t>
      </w:r>
      <w:proofErr w:type="spellStart"/>
      <w:r>
        <w:t>pertama</w:t>
      </w:r>
      <w:proofErr w:type="spellEnd"/>
      <w:r>
        <w:t xml:space="preserve">, </w:t>
      </w:r>
      <w:proofErr w:type="spellStart"/>
      <w:r>
        <w:t>sistem</w:t>
      </w:r>
      <w:proofErr w:type="spellEnd"/>
      <w:r>
        <w:t xml:space="preserve"> </w:t>
      </w:r>
      <w:proofErr w:type="spellStart"/>
      <w:r>
        <w:t>diuji</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nilai</w:t>
      </w:r>
      <w:proofErr w:type="spellEnd"/>
      <w:r>
        <w:t xml:space="preserve"> </w:t>
      </w:r>
      <w:proofErr w:type="spellStart"/>
      <w:r>
        <w:t>suhu</w:t>
      </w:r>
      <w:proofErr w:type="spellEnd"/>
      <w:r>
        <w:t xml:space="preserve">. </w:t>
      </w:r>
      <w:proofErr w:type="spellStart"/>
      <w:r>
        <w:t>Pengukuran</w:t>
      </w:r>
      <w:proofErr w:type="spellEnd"/>
      <w:r>
        <w:t xml:space="preserve"> </w:t>
      </w:r>
      <w:proofErr w:type="spellStart"/>
      <w:r>
        <w:t>suhu</w:t>
      </w:r>
      <w:proofErr w:type="spellEnd"/>
      <w:r>
        <w:t xml:space="preserve"> pada </w:t>
      </w:r>
      <w:proofErr w:type="spellStart"/>
      <w:r>
        <w:t>sistem</w:t>
      </w:r>
      <w:proofErr w:type="spellEnd"/>
      <w:r>
        <w:t xml:space="preserve"> </w:t>
      </w:r>
      <w:proofErr w:type="spellStart"/>
      <w:r>
        <w:t>pemantauan</w:t>
      </w:r>
      <w:proofErr w:type="spellEnd"/>
      <w:r>
        <w:t xml:space="preserve"> </w:t>
      </w:r>
      <w:proofErr w:type="spellStart"/>
      <w:r>
        <w:t>limbah</w:t>
      </w:r>
      <w:proofErr w:type="spellEnd"/>
      <w:r>
        <w:t xml:space="preserve"> </w:t>
      </w:r>
      <w:proofErr w:type="spellStart"/>
      <w:r>
        <w:t>menggunakan</w:t>
      </w:r>
      <w:proofErr w:type="spellEnd"/>
      <w:r>
        <w:t xml:space="preserve"> sensor DS18B20. Dari lima kali </w:t>
      </w:r>
      <w:proofErr w:type="spellStart"/>
      <w:r>
        <w:t>pengambilan</w:t>
      </w:r>
      <w:proofErr w:type="spellEnd"/>
      <w:r>
        <w:t xml:space="preserve"> data </w:t>
      </w:r>
      <w:proofErr w:type="spellStart"/>
      <w:r>
        <w:t>terhadap</w:t>
      </w:r>
      <w:proofErr w:type="spellEnd"/>
      <w:r>
        <w:t xml:space="preserve"> lima </w:t>
      </w:r>
      <w:proofErr w:type="spellStart"/>
      <w:r>
        <w:t>sampel</w:t>
      </w:r>
      <w:proofErr w:type="spellEnd"/>
      <w:r>
        <w:t xml:space="preserve"> </w:t>
      </w:r>
      <w:proofErr w:type="spellStart"/>
      <w:r>
        <w:t>mata</w:t>
      </w:r>
      <w:proofErr w:type="spellEnd"/>
      <w:r>
        <w:t xml:space="preserve"> air, </w:t>
      </w:r>
      <w:proofErr w:type="spellStart"/>
      <w:r>
        <w:t>didapati</w:t>
      </w:r>
      <w:proofErr w:type="spellEnd"/>
      <w:r>
        <w:t xml:space="preserve"> </w:t>
      </w:r>
      <w:proofErr w:type="spellStart"/>
      <w:r>
        <w:t>nilai</w:t>
      </w:r>
      <w:proofErr w:type="spellEnd"/>
      <w:r>
        <w:t xml:space="preserve"> </w:t>
      </w:r>
      <w:r w:rsidRPr="000C4F1C">
        <w:rPr>
          <w:i/>
          <w:iCs/>
        </w:rPr>
        <w:t>error</w:t>
      </w:r>
      <w:r>
        <w:t xml:space="preserve"> </w:t>
      </w:r>
      <w:proofErr w:type="spellStart"/>
      <w:r>
        <w:t>tertingginya</w:t>
      </w:r>
      <w:proofErr w:type="spellEnd"/>
      <w:r>
        <w:t xml:space="preserve"> </w:t>
      </w:r>
      <w:proofErr w:type="spellStart"/>
      <w:r>
        <w:t>adalah</w:t>
      </w:r>
      <w:proofErr w:type="spellEnd"/>
      <w:r>
        <w:t xml:space="preserve"> 1,6% dan rata-rata </w:t>
      </w:r>
      <w:r>
        <w:rPr>
          <w:i/>
          <w:iCs/>
        </w:rPr>
        <w:t xml:space="preserve">error </w:t>
      </w:r>
      <w:proofErr w:type="spellStart"/>
      <w:r>
        <w:t>untuk</w:t>
      </w:r>
      <w:proofErr w:type="spellEnd"/>
      <w:r>
        <w:t xml:space="preserve"> </w:t>
      </w:r>
      <w:proofErr w:type="spellStart"/>
      <w:r>
        <w:t>seluruh</w:t>
      </w:r>
      <w:proofErr w:type="spellEnd"/>
      <w:r>
        <w:t xml:space="preserve"> </w:t>
      </w:r>
      <w:proofErr w:type="spellStart"/>
      <w:r>
        <w:t>pengambilan</w:t>
      </w:r>
      <w:proofErr w:type="spellEnd"/>
      <w:r>
        <w:t xml:space="preserve"> </w:t>
      </w:r>
      <w:proofErr w:type="spellStart"/>
      <w:r>
        <w:t>sampel</w:t>
      </w:r>
      <w:proofErr w:type="spellEnd"/>
      <w:r>
        <w:t xml:space="preserve"> </w:t>
      </w:r>
      <w:proofErr w:type="spellStart"/>
      <w:r>
        <w:t>adalah</w:t>
      </w:r>
      <w:proofErr w:type="spellEnd"/>
      <w:r>
        <w:t xml:space="preserve"> </w:t>
      </w:r>
      <w:r w:rsidR="005F405A">
        <w:t xml:space="preserve">0,476%. Nilai </w:t>
      </w:r>
      <w:proofErr w:type="spellStart"/>
      <w:r w:rsidR="005F405A">
        <w:t>rerata</w:t>
      </w:r>
      <w:proofErr w:type="spellEnd"/>
      <w:r w:rsidR="005F405A">
        <w:t xml:space="preserve"> </w:t>
      </w:r>
      <w:r w:rsidR="005F405A">
        <w:rPr>
          <w:i/>
          <w:iCs/>
        </w:rPr>
        <w:t>error</w:t>
      </w:r>
      <w:r w:rsidR="005F405A">
        <w:t xml:space="preserve"> yang paling </w:t>
      </w:r>
      <w:proofErr w:type="spellStart"/>
      <w:r w:rsidR="005F405A">
        <w:t>rendah</w:t>
      </w:r>
      <w:proofErr w:type="spellEnd"/>
      <w:r w:rsidR="005F405A">
        <w:t xml:space="preserve"> </w:t>
      </w:r>
      <w:proofErr w:type="spellStart"/>
      <w:r w:rsidR="005F405A">
        <w:t>dibandingkan</w:t>
      </w:r>
      <w:proofErr w:type="spellEnd"/>
      <w:r w:rsidR="005F405A">
        <w:t xml:space="preserve"> </w:t>
      </w:r>
      <w:proofErr w:type="spellStart"/>
      <w:r w:rsidR="005F405A">
        <w:t>dengan</w:t>
      </w:r>
      <w:proofErr w:type="spellEnd"/>
      <w:r w:rsidR="005F405A">
        <w:t xml:space="preserve"> </w:t>
      </w:r>
      <w:proofErr w:type="spellStart"/>
      <w:r w:rsidR="005F405A">
        <w:t>nilai</w:t>
      </w:r>
      <w:proofErr w:type="spellEnd"/>
      <w:r w:rsidR="005F405A">
        <w:t xml:space="preserve"> </w:t>
      </w:r>
      <w:proofErr w:type="spellStart"/>
      <w:r w:rsidR="005F405A">
        <w:t>rerata</w:t>
      </w:r>
      <w:proofErr w:type="spellEnd"/>
      <w:r w:rsidR="005F405A">
        <w:t xml:space="preserve"> </w:t>
      </w:r>
      <w:r w:rsidR="005F405A">
        <w:rPr>
          <w:i/>
          <w:iCs/>
        </w:rPr>
        <w:t>error</w:t>
      </w:r>
      <w:r w:rsidR="005F405A">
        <w:t xml:space="preserve"> </w:t>
      </w:r>
      <w:proofErr w:type="spellStart"/>
      <w:r w:rsidR="005F405A">
        <w:t>tahapan</w:t>
      </w:r>
      <w:proofErr w:type="spellEnd"/>
      <w:r w:rsidR="005F405A">
        <w:t xml:space="preserve"> </w:t>
      </w:r>
      <w:proofErr w:type="spellStart"/>
      <w:r w:rsidR="005F405A">
        <w:t>pengujian</w:t>
      </w:r>
      <w:proofErr w:type="spellEnd"/>
      <w:r w:rsidR="005F405A">
        <w:t xml:space="preserve"> yang lain. </w:t>
      </w:r>
      <w:proofErr w:type="spellStart"/>
      <w:r w:rsidR="005F405A">
        <w:t>Untuk</w:t>
      </w:r>
      <w:proofErr w:type="spellEnd"/>
      <w:r w:rsidR="005F405A">
        <w:t xml:space="preserve"> </w:t>
      </w:r>
      <w:proofErr w:type="spellStart"/>
      <w:r w:rsidR="005F405A">
        <w:t>mengurangi</w:t>
      </w:r>
      <w:proofErr w:type="spellEnd"/>
      <w:r w:rsidR="005F405A">
        <w:t xml:space="preserve"> </w:t>
      </w:r>
      <w:proofErr w:type="spellStart"/>
      <w:r w:rsidR="005F405A">
        <w:t>nilai</w:t>
      </w:r>
      <w:proofErr w:type="spellEnd"/>
      <w:r w:rsidR="005F405A">
        <w:t xml:space="preserve"> </w:t>
      </w:r>
      <w:r w:rsidR="005F405A">
        <w:rPr>
          <w:i/>
          <w:iCs/>
        </w:rPr>
        <w:t>error</w:t>
      </w:r>
      <w:r w:rsidR="005F405A">
        <w:t xml:space="preserve"> pada </w:t>
      </w:r>
      <w:proofErr w:type="spellStart"/>
      <w:r w:rsidR="005F405A">
        <w:t>penelitian</w:t>
      </w:r>
      <w:proofErr w:type="spellEnd"/>
      <w:r w:rsidR="005F405A">
        <w:t xml:space="preserve"> </w:t>
      </w:r>
      <w:proofErr w:type="spellStart"/>
      <w:r w:rsidR="005F405A">
        <w:t>berikutnya</w:t>
      </w:r>
      <w:proofErr w:type="spellEnd"/>
      <w:r w:rsidR="005F405A">
        <w:t xml:space="preserve">. </w:t>
      </w:r>
      <w:proofErr w:type="spellStart"/>
      <w:r w:rsidR="005F405A">
        <w:t>Sistem</w:t>
      </w:r>
      <w:proofErr w:type="spellEnd"/>
      <w:r w:rsidR="005F405A">
        <w:t xml:space="preserve"> </w:t>
      </w:r>
      <w:proofErr w:type="spellStart"/>
      <w:r w:rsidR="005F405A">
        <w:t>akan</w:t>
      </w:r>
      <w:proofErr w:type="spellEnd"/>
      <w:r w:rsidR="005F405A">
        <w:t xml:space="preserve"> </w:t>
      </w:r>
      <w:proofErr w:type="spellStart"/>
      <w:r w:rsidR="005F405A">
        <w:t>dilakukan</w:t>
      </w:r>
      <w:proofErr w:type="spellEnd"/>
      <w:r w:rsidR="005F405A">
        <w:t xml:space="preserve"> </w:t>
      </w:r>
      <w:r w:rsidR="005F405A">
        <w:rPr>
          <w:i/>
          <w:iCs/>
        </w:rPr>
        <w:t>upgrade</w:t>
      </w:r>
      <w:r w:rsidR="005F405A">
        <w:t xml:space="preserve"> </w:t>
      </w:r>
      <w:proofErr w:type="spellStart"/>
      <w:r w:rsidR="005F405A">
        <w:t>terhadap</w:t>
      </w:r>
      <w:proofErr w:type="spellEnd"/>
      <w:r w:rsidR="005F405A">
        <w:t xml:space="preserve"> </w:t>
      </w:r>
      <w:proofErr w:type="spellStart"/>
      <w:r w:rsidR="005F405A">
        <w:t>perangkat</w:t>
      </w:r>
      <w:proofErr w:type="spellEnd"/>
      <w:r w:rsidR="005F405A">
        <w:t xml:space="preserve"> </w:t>
      </w:r>
      <w:r w:rsidR="005F405A" w:rsidRPr="005F405A">
        <w:rPr>
          <w:i/>
          <w:iCs/>
        </w:rPr>
        <w:t>sensor</w:t>
      </w:r>
      <w:r w:rsidR="005F405A">
        <w:t xml:space="preserve"> yang </w:t>
      </w:r>
      <w:proofErr w:type="spellStart"/>
      <w:r w:rsidR="005F405A">
        <w:t>digunakan</w:t>
      </w:r>
      <w:proofErr w:type="spellEnd"/>
      <w:r w:rsidR="005F405A">
        <w:t xml:space="preserve"> dan juga </w:t>
      </w:r>
      <w:proofErr w:type="spellStart"/>
      <w:r w:rsidR="005F405A">
        <w:t>menyesuaikan</w:t>
      </w:r>
      <w:proofErr w:type="spellEnd"/>
      <w:r w:rsidR="005F405A">
        <w:t xml:space="preserve"> </w:t>
      </w:r>
      <w:proofErr w:type="spellStart"/>
      <w:r w:rsidR="005F405A">
        <w:t>pustaka</w:t>
      </w:r>
      <w:proofErr w:type="spellEnd"/>
      <w:r w:rsidR="005F405A">
        <w:t xml:space="preserve"> </w:t>
      </w:r>
      <w:proofErr w:type="spellStart"/>
      <w:r w:rsidR="005F405A">
        <w:t>pemrograman</w:t>
      </w:r>
      <w:proofErr w:type="spellEnd"/>
      <w:r w:rsidR="005F405A">
        <w:t xml:space="preserve"> agar </w:t>
      </w:r>
      <w:proofErr w:type="spellStart"/>
      <w:r w:rsidR="005F405A">
        <w:t>dapat</w:t>
      </w:r>
      <w:proofErr w:type="spellEnd"/>
      <w:r w:rsidR="005F405A">
        <w:t xml:space="preserve"> </w:t>
      </w:r>
      <w:proofErr w:type="spellStart"/>
      <w:r w:rsidR="005F405A">
        <w:t>langsung</w:t>
      </w:r>
      <w:proofErr w:type="spellEnd"/>
      <w:r w:rsidR="005F405A">
        <w:t xml:space="preserve"> </w:t>
      </w:r>
      <w:proofErr w:type="spellStart"/>
      <w:r w:rsidR="005F405A">
        <w:t>mengolah</w:t>
      </w:r>
      <w:proofErr w:type="spellEnd"/>
      <w:r w:rsidR="005F405A">
        <w:t xml:space="preserve"> data </w:t>
      </w:r>
      <w:proofErr w:type="spellStart"/>
      <w:r w:rsidR="005F405A">
        <w:t>dari</w:t>
      </w:r>
      <w:proofErr w:type="spellEnd"/>
      <w:r w:rsidR="005F405A">
        <w:t xml:space="preserve"> </w:t>
      </w:r>
      <w:r w:rsidR="005F405A">
        <w:rPr>
          <w:i/>
          <w:iCs/>
        </w:rPr>
        <w:t>sensor</w:t>
      </w:r>
      <w:r w:rsidR="005F405A">
        <w:t>-</w:t>
      </w:r>
      <w:proofErr w:type="spellStart"/>
      <w:r w:rsidR="005F405A">
        <w:t>nya</w:t>
      </w:r>
      <w:proofErr w:type="spellEnd"/>
      <w:r w:rsidR="005F405A">
        <w:t xml:space="preserve"> </w:t>
      </w:r>
      <w:proofErr w:type="spellStart"/>
      <w:r w:rsidR="005F405A">
        <w:t>secara</w:t>
      </w:r>
      <w:proofErr w:type="spellEnd"/>
      <w:r w:rsidR="005F405A">
        <w:t xml:space="preserve"> </w:t>
      </w:r>
      <w:proofErr w:type="spellStart"/>
      <w:r w:rsidR="005F405A">
        <w:t>langsung</w:t>
      </w:r>
      <w:proofErr w:type="spellEnd"/>
      <w:r w:rsidR="005F405A">
        <w:t>.</w:t>
      </w:r>
    </w:p>
    <w:p w14:paraId="59CFA0A0" w14:textId="4B0E7DB0" w:rsidR="008E40F3" w:rsidRDefault="008E40F3" w:rsidP="000C4F1C">
      <w:pPr>
        <w:jc w:val="both"/>
      </w:pPr>
      <w:r>
        <w:tab/>
      </w:r>
      <w:proofErr w:type="spellStart"/>
      <w:r>
        <w:t>Tahapan</w:t>
      </w:r>
      <w:proofErr w:type="spellEnd"/>
      <w:r>
        <w:t xml:space="preserve"> </w:t>
      </w:r>
      <w:proofErr w:type="spellStart"/>
      <w:r>
        <w:t>pengujian</w:t>
      </w:r>
      <w:proofErr w:type="spellEnd"/>
      <w:r>
        <w:t xml:space="preserve"> </w:t>
      </w:r>
      <w:proofErr w:type="spellStart"/>
      <w:r>
        <w:t>kedua</w:t>
      </w:r>
      <w:proofErr w:type="spellEnd"/>
      <w:r w:rsidR="00BD4541">
        <w:t xml:space="preserve"> dan </w:t>
      </w:r>
      <w:proofErr w:type="spellStart"/>
      <w:r w:rsidR="00BD4541">
        <w:t>ketiga</w:t>
      </w:r>
      <w:proofErr w:type="spellEnd"/>
      <w:r>
        <w:t xml:space="preserve">, </w:t>
      </w:r>
      <w:proofErr w:type="spellStart"/>
      <w:r>
        <w:t>sistem</w:t>
      </w:r>
      <w:proofErr w:type="spellEnd"/>
      <w:r>
        <w:t xml:space="preserve"> </w:t>
      </w:r>
      <w:proofErr w:type="spellStart"/>
      <w:r>
        <w:t>diuji</w:t>
      </w:r>
      <w:proofErr w:type="spellEnd"/>
      <w:r>
        <w:t xml:space="preserve"> pada </w:t>
      </w:r>
      <w:proofErr w:type="spellStart"/>
      <w:r>
        <w:t>kemampuan</w:t>
      </w:r>
      <w:proofErr w:type="spellEnd"/>
      <w:r>
        <w:t xml:space="preserve"> </w:t>
      </w:r>
      <w:proofErr w:type="spellStart"/>
      <w:r>
        <w:t>pengukuran</w:t>
      </w:r>
      <w:proofErr w:type="spellEnd"/>
      <w:r>
        <w:t xml:space="preserve"> pH Meter</w:t>
      </w:r>
      <w:r w:rsidR="00BD4541">
        <w:t xml:space="preserve"> dan TDS</w:t>
      </w:r>
      <w:r>
        <w:t xml:space="preserve">. </w:t>
      </w:r>
      <w:r>
        <w:rPr>
          <w:i/>
          <w:iCs/>
        </w:rPr>
        <w:t>Sensor</w:t>
      </w:r>
      <w:r>
        <w:t xml:space="preserve"> yang </w:t>
      </w:r>
      <w:proofErr w:type="spellStart"/>
      <w:r>
        <w:t>digunakan</w:t>
      </w:r>
      <w:proofErr w:type="spellEnd"/>
      <w:r>
        <w:t xml:space="preserve"> </w:t>
      </w:r>
      <w:proofErr w:type="spellStart"/>
      <w:r>
        <w:t>adalah</w:t>
      </w:r>
      <w:proofErr w:type="spellEnd"/>
      <w:r>
        <w:t xml:space="preserve"> pH meter yang </w:t>
      </w:r>
      <w:proofErr w:type="spellStart"/>
      <w:r>
        <w:t>diproduksi</w:t>
      </w:r>
      <w:proofErr w:type="spellEnd"/>
      <w:r>
        <w:t xml:space="preserve"> oleh </w:t>
      </w:r>
      <w:proofErr w:type="spellStart"/>
      <w:r>
        <w:t>DFRobot</w:t>
      </w:r>
      <w:proofErr w:type="spellEnd"/>
      <w:r w:rsidR="00971073">
        <w:t xml:space="preserve">. </w:t>
      </w:r>
      <w:proofErr w:type="spellStart"/>
      <w:r w:rsidR="00971073">
        <w:t>Metode</w:t>
      </w:r>
      <w:proofErr w:type="spellEnd"/>
      <w:r w:rsidR="00971073">
        <w:t xml:space="preserve"> yang </w:t>
      </w:r>
      <w:proofErr w:type="spellStart"/>
      <w:r w:rsidR="00971073">
        <w:t>sama</w:t>
      </w:r>
      <w:proofErr w:type="spellEnd"/>
      <w:r w:rsidR="00971073">
        <w:t xml:space="preserve"> </w:t>
      </w:r>
      <w:proofErr w:type="spellStart"/>
      <w:r w:rsidR="00971073">
        <w:t>dengan</w:t>
      </w:r>
      <w:proofErr w:type="spellEnd"/>
      <w:r w:rsidR="00971073">
        <w:t xml:space="preserve"> </w:t>
      </w:r>
      <w:proofErr w:type="spellStart"/>
      <w:r w:rsidR="00971073">
        <w:lastRenderedPageBreak/>
        <w:t>pengujian</w:t>
      </w:r>
      <w:proofErr w:type="spellEnd"/>
      <w:r w:rsidR="00971073">
        <w:t xml:space="preserve"> </w:t>
      </w:r>
      <w:proofErr w:type="spellStart"/>
      <w:r w:rsidR="00971073">
        <w:t>tahapan</w:t>
      </w:r>
      <w:proofErr w:type="spellEnd"/>
      <w:r w:rsidR="00971073">
        <w:t xml:space="preserve"> </w:t>
      </w:r>
      <w:proofErr w:type="spellStart"/>
      <w:r w:rsidR="00971073">
        <w:t>pertama</w:t>
      </w:r>
      <w:proofErr w:type="spellEnd"/>
      <w:r w:rsidR="00971073">
        <w:t xml:space="preserve"> </w:t>
      </w:r>
      <w:proofErr w:type="spellStart"/>
      <w:r w:rsidR="00971073">
        <w:t>digunakan</w:t>
      </w:r>
      <w:proofErr w:type="spellEnd"/>
      <w:r w:rsidR="00971073">
        <w:t xml:space="preserve"> </w:t>
      </w:r>
      <w:proofErr w:type="spellStart"/>
      <w:r w:rsidR="00971073">
        <w:t>dalam</w:t>
      </w:r>
      <w:proofErr w:type="spellEnd"/>
      <w:r w:rsidR="00971073">
        <w:t xml:space="preserve"> </w:t>
      </w:r>
      <w:proofErr w:type="spellStart"/>
      <w:r w:rsidR="00971073">
        <w:t>pengujian</w:t>
      </w:r>
      <w:proofErr w:type="spellEnd"/>
      <w:r w:rsidR="00971073">
        <w:t xml:space="preserve"> </w:t>
      </w:r>
      <w:proofErr w:type="spellStart"/>
      <w:r w:rsidR="00971073">
        <w:t>tahapan</w:t>
      </w:r>
      <w:proofErr w:type="spellEnd"/>
      <w:r w:rsidR="00971073">
        <w:t xml:space="preserve"> </w:t>
      </w:r>
      <w:proofErr w:type="spellStart"/>
      <w:r w:rsidR="00971073">
        <w:t>kedua</w:t>
      </w:r>
      <w:proofErr w:type="spellEnd"/>
      <w:r w:rsidR="00971073">
        <w:t xml:space="preserve"> </w:t>
      </w:r>
      <w:proofErr w:type="spellStart"/>
      <w:r w:rsidR="00971073">
        <w:t>ini</w:t>
      </w:r>
      <w:proofErr w:type="spellEnd"/>
      <w:r w:rsidR="00971073">
        <w:t xml:space="preserve">. Dari </w:t>
      </w:r>
      <w:proofErr w:type="spellStart"/>
      <w:r w:rsidR="00971073">
        <w:t>kelima</w:t>
      </w:r>
      <w:proofErr w:type="spellEnd"/>
      <w:r w:rsidR="00971073">
        <w:t xml:space="preserve"> </w:t>
      </w:r>
      <w:proofErr w:type="spellStart"/>
      <w:r w:rsidR="00971073">
        <w:t>sampel</w:t>
      </w:r>
      <w:proofErr w:type="spellEnd"/>
      <w:r w:rsidR="00971073">
        <w:t xml:space="preserve">, </w:t>
      </w:r>
      <w:proofErr w:type="spellStart"/>
      <w:r w:rsidR="00971073">
        <w:t>nilai</w:t>
      </w:r>
      <w:proofErr w:type="spellEnd"/>
      <w:r w:rsidR="00971073">
        <w:t xml:space="preserve"> </w:t>
      </w:r>
      <w:r w:rsidR="00971073">
        <w:rPr>
          <w:i/>
          <w:iCs/>
        </w:rPr>
        <w:t>error</w:t>
      </w:r>
      <w:r w:rsidR="00971073">
        <w:t xml:space="preserve"> </w:t>
      </w:r>
      <w:proofErr w:type="spellStart"/>
      <w:r w:rsidR="00971073">
        <w:t>tertinggi</w:t>
      </w:r>
      <w:proofErr w:type="spellEnd"/>
      <w:r w:rsidR="00BD4541">
        <w:t xml:space="preserve"> </w:t>
      </w:r>
      <w:proofErr w:type="spellStart"/>
      <w:r w:rsidR="00BD4541">
        <w:t>untuk</w:t>
      </w:r>
      <w:proofErr w:type="spellEnd"/>
      <w:r w:rsidR="00BD4541">
        <w:t xml:space="preserve"> pH</w:t>
      </w:r>
      <w:r w:rsidR="00971073">
        <w:t xml:space="preserve"> </w:t>
      </w:r>
      <w:proofErr w:type="spellStart"/>
      <w:r w:rsidR="00971073">
        <w:t>adalah</w:t>
      </w:r>
      <w:proofErr w:type="spellEnd"/>
      <w:r w:rsidR="00971073">
        <w:t xml:space="preserve"> 10,2% dan </w:t>
      </w:r>
      <w:proofErr w:type="spellStart"/>
      <w:r w:rsidR="00971073">
        <w:t>dengan</w:t>
      </w:r>
      <w:proofErr w:type="spellEnd"/>
      <w:r w:rsidR="00971073">
        <w:t xml:space="preserve"> </w:t>
      </w:r>
      <w:proofErr w:type="spellStart"/>
      <w:r w:rsidR="00971073">
        <w:t>rerata</w:t>
      </w:r>
      <w:proofErr w:type="spellEnd"/>
      <w:r w:rsidR="00971073">
        <w:t xml:space="preserve"> </w:t>
      </w:r>
      <w:r w:rsidR="00971073">
        <w:rPr>
          <w:i/>
          <w:iCs/>
        </w:rPr>
        <w:t>error</w:t>
      </w:r>
      <w:r w:rsidR="00971073">
        <w:t xml:space="preserve"> </w:t>
      </w:r>
      <w:proofErr w:type="spellStart"/>
      <w:r w:rsidR="00971073">
        <w:t>seluruh</w:t>
      </w:r>
      <w:proofErr w:type="spellEnd"/>
      <w:r w:rsidR="00971073">
        <w:t xml:space="preserve"> </w:t>
      </w:r>
      <w:proofErr w:type="spellStart"/>
      <w:r w:rsidR="00971073">
        <w:t>pengujian</w:t>
      </w:r>
      <w:proofErr w:type="spellEnd"/>
      <w:r w:rsidR="00971073">
        <w:t xml:space="preserve"> </w:t>
      </w:r>
      <w:proofErr w:type="spellStart"/>
      <w:r w:rsidR="00971073">
        <w:t>sebesar</w:t>
      </w:r>
      <w:proofErr w:type="spellEnd"/>
      <w:r w:rsidR="00971073">
        <w:t xml:space="preserve"> 4,14%.</w:t>
      </w:r>
      <w:r w:rsidR="00BD4541">
        <w:t xml:space="preserve"> </w:t>
      </w:r>
      <w:proofErr w:type="spellStart"/>
      <w:r w:rsidR="00BD4541">
        <w:t>Sedangkan</w:t>
      </w:r>
      <w:proofErr w:type="spellEnd"/>
      <w:r w:rsidR="00BD4541">
        <w:t xml:space="preserve"> </w:t>
      </w:r>
      <w:proofErr w:type="spellStart"/>
      <w:r w:rsidR="00BD4541">
        <w:t>nilai</w:t>
      </w:r>
      <w:proofErr w:type="spellEnd"/>
      <w:r w:rsidR="00BD4541">
        <w:t xml:space="preserve"> </w:t>
      </w:r>
      <w:r w:rsidR="00BD4541">
        <w:rPr>
          <w:i/>
          <w:iCs/>
        </w:rPr>
        <w:t>error</w:t>
      </w:r>
      <w:r w:rsidR="00BD4541">
        <w:t xml:space="preserve"> </w:t>
      </w:r>
      <w:proofErr w:type="spellStart"/>
      <w:r w:rsidR="00BD4541">
        <w:t>tertinggi</w:t>
      </w:r>
      <w:proofErr w:type="spellEnd"/>
      <w:r w:rsidR="00BD4541">
        <w:t xml:space="preserve"> </w:t>
      </w:r>
      <w:proofErr w:type="spellStart"/>
      <w:r w:rsidR="00BD4541">
        <w:t>untuk</w:t>
      </w:r>
      <w:proofErr w:type="spellEnd"/>
      <w:r w:rsidR="00BD4541">
        <w:t xml:space="preserve"> TDS </w:t>
      </w:r>
      <w:proofErr w:type="spellStart"/>
      <w:r w:rsidR="00BD4541">
        <w:t>adalah</w:t>
      </w:r>
      <w:proofErr w:type="spellEnd"/>
      <w:r w:rsidR="00BD4541">
        <w:t xml:space="preserve"> 41,3% dan </w:t>
      </w:r>
      <w:proofErr w:type="spellStart"/>
      <w:r w:rsidR="00BD4541">
        <w:t>nilai</w:t>
      </w:r>
      <w:proofErr w:type="spellEnd"/>
      <w:r w:rsidR="00BD4541">
        <w:t xml:space="preserve"> </w:t>
      </w:r>
      <w:proofErr w:type="spellStart"/>
      <w:r w:rsidR="00BD4541">
        <w:t>rerata</w:t>
      </w:r>
      <w:proofErr w:type="spellEnd"/>
      <w:r w:rsidR="00BD4541">
        <w:t xml:space="preserve"> </w:t>
      </w:r>
      <w:r w:rsidR="00BD4541">
        <w:rPr>
          <w:i/>
          <w:iCs/>
        </w:rPr>
        <w:t>error</w:t>
      </w:r>
      <w:r w:rsidR="00BD4541">
        <w:t xml:space="preserve"> </w:t>
      </w:r>
      <w:proofErr w:type="spellStart"/>
      <w:r w:rsidR="00BD4541">
        <w:t>untuk</w:t>
      </w:r>
      <w:proofErr w:type="spellEnd"/>
      <w:r w:rsidR="00BD4541">
        <w:t xml:space="preserve"> </w:t>
      </w:r>
      <w:proofErr w:type="spellStart"/>
      <w:r w:rsidR="00BD4541">
        <w:t>seluruh</w:t>
      </w:r>
      <w:proofErr w:type="spellEnd"/>
      <w:r w:rsidR="00BD4541">
        <w:t xml:space="preserve"> </w:t>
      </w:r>
      <w:proofErr w:type="spellStart"/>
      <w:r w:rsidR="00BD4541">
        <w:t>sampel</w:t>
      </w:r>
      <w:proofErr w:type="spellEnd"/>
      <w:r w:rsidR="00BD4541">
        <w:t xml:space="preserve"> </w:t>
      </w:r>
      <w:proofErr w:type="spellStart"/>
      <w:r w:rsidR="00BD4541">
        <w:t>adalah</w:t>
      </w:r>
      <w:proofErr w:type="spellEnd"/>
      <w:r w:rsidR="00BD4541">
        <w:t xml:space="preserve"> 16,18%</w:t>
      </w:r>
      <w:r w:rsidR="00C223C8">
        <w:t xml:space="preserve"> Nilai </w:t>
      </w:r>
      <w:proofErr w:type="spellStart"/>
      <w:r w:rsidR="00C223C8">
        <w:t>rerata</w:t>
      </w:r>
      <w:proofErr w:type="spellEnd"/>
      <w:r w:rsidR="00C223C8">
        <w:t xml:space="preserve"> </w:t>
      </w:r>
      <w:r w:rsidR="00C223C8">
        <w:rPr>
          <w:i/>
          <w:iCs/>
        </w:rPr>
        <w:t xml:space="preserve">error </w:t>
      </w:r>
      <w:proofErr w:type="spellStart"/>
      <w:r w:rsidR="00C223C8">
        <w:t>ini</w:t>
      </w:r>
      <w:proofErr w:type="spellEnd"/>
      <w:r w:rsidR="00C223C8">
        <w:t xml:space="preserve"> </w:t>
      </w:r>
      <w:proofErr w:type="spellStart"/>
      <w:r w:rsidR="00C223C8">
        <w:t>lebih</w:t>
      </w:r>
      <w:proofErr w:type="spellEnd"/>
      <w:r w:rsidR="00C223C8">
        <w:t xml:space="preserve"> </w:t>
      </w:r>
      <w:proofErr w:type="spellStart"/>
      <w:r w:rsidR="00C223C8">
        <w:t>tinggi</w:t>
      </w:r>
      <w:proofErr w:type="spellEnd"/>
      <w:r w:rsidR="00C223C8">
        <w:t xml:space="preserve"> </w:t>
      </w:r>
      <w:proofErr w:type="spellStart"/>
      <w:r w:rsidR="00C223C8">
        <w:t>daripada</w:t>
      </w:r>
      <w:proofErr w:type="spellEnd"/>
      <w:r w:rsidR="00C223C8">
        <w:t xml:space="preserve"> </w:t>
      </w:r>
      <w:proofErr w:type="spellStart"/>
      <w:r w:rsidR="00C223C8">
        <w:t>nilai</w:t>
      </w:r>
      <w:proofErr w:type="spellEnd"/>
      <w:r w:rsidR="00C223C8">
        <w:t xml:space="preserve"> </w:t>
      </w:r>
      <w:proofErr w:type="spellStart"/>
      <w:r w:rsidR="00C223C8">
        <w:t>rerata</w:t>
      </w:r>
      <w:proofErr w:type="spellEnd"/>
      <w:r w:rsidR="00C223C8">
        <w:t xml:space="preserve"> </w:t>
      </w:r>
      <w:r w:rsidR="00C223C8">
        <w:rPr>
          <w:i/>
          <w:iCs/>
        </w:rPr>
        <w:t>error</w:t>
      </w:r>
      <w:r w:rsidR="00C223C8">
        <w:t xml:space="preserve"> </w:t>
      </w:r>
      <w:proofErr w:type="spellStart"/>
      <w:r w:rsidR="00C223C8">
        <w:t>pengujian</w:t>
      </w:r>
      <w:proofErr w:type="spellEnd"/>
      <w:r w:rsidR="00C223C8">
        <w:t xml:space="preserve"> </w:t>
      </w:r>
      <w:proofErr w:type="spellStart"/>
      <w:r w:rsidR="00C223C8">
        <w:t>sebelumnya</w:t>
      </w:r>
      <w:proofErr w:type="spellEnd"/>
      <w:r w:rsidR="00C223C8">
        <w:t xml:space="preserve">. Hal yang </w:t>
      </w:r>
      <w:proofErr w:type="spellStart"/>
      <w:r w:rsidR="00C223C8">
        <w:t>menjadi</w:t>
      </w:r>
      <w:proofErr w:type="spellEnd"/>
      <w:r w:rsidR="00C223C8">
        <w:t xml:space="preserve"> </w:t>
      </w:r>
      <w:proofErr w:type="spellStart"/>
      <w:r w:rsidR="00C223C8">
        <w:t>penyebab</w:t>
      </w:r>
      <w:proofErr w:type="spellEnd"/>
      <w:r w:rsidR="00C223C8">
        <w:t xml:space="preserve"> </w:t>
      </w:r>
      <w:r w:rsidR="00C223C8">
        <w:rPr>
          <w:i/>
          <w:iCs/>
        </w:rPr>
        <w:t>error</w:t>
      </w:r>
      <w:r w:rsidR="00C223C8">
        <w:t xml:space="preserve"> yang </w:t>
      </w:r>
      <w:proofErr w:type="spellStart"/>
      <w:r w:rsidR="00C223C8">
        <w:t>tinggi</w:t>
      </w:r>
      <w:proofErr w:type="spellEnd"/>
      <w:r w:rsidR="00C223C8">
        <w:t xml:space="preserve"> </w:t>
      </w:r>
      <w:proofErr w:type="spellStart"/>
      <w:r w:rsidR="00C223C8">
        <w:t>adalah</w:t>
      </w:r>
      <w:proofErr w:type="spellEnd"/>
      <w:r w:rsidR="00C223C8">
        <w:t xml:space="preserve"> </w:t>
      </w:r>
      <w:r w:rsidR="00C223C8">
        <w:rPr>
          <w:i/>
          <w:iCs/>
        </w:rPr>
        <w:t>probe</w:t>
      </w:r>
      <w:r w:rsidR="00C223C8">
        <w:t xml:space="preserve"> </w:t>
      </w:r>
      <w:r w:rsidR="00C223C8">
        <w:rPr>
          <w:i/>
          <w:iCs/>
        </w:rPr>
        <w:t>sensor</w:t>
      </w:r>
      <w:r w:rsidR="00C223C8">
        <w:t xml:space="preserve"> pH</w:t>
      </w:r>
      <w:r w:rsidR="00E57178">
        <w:t xml:space="preserve"> dan TDS</w:t>
      </w:r>
      <w:r w:rsidR="00C223C8">
        <w:t xml:space="preserve"> yang </w:t>
      </w:r>
      <w:proofErr w:type="spellStart"/>
      <w:r w:rsidR="00C223C8">
        <w:t>digunakan</w:t>
      </w:r>
      <w:proofErr w:type="spellEnd"/>
      <w:r w:rsidR="00C223C8">
        <w:t xml:space="preserve"> </w:t>
      </w:r>
      <w:proofErr w:type="spellStart"/>
      <w:r w:rsidR="00C223C8">
        <w:t>berkualitas</w:t>
      </w:r>
      <w:proofErr w:type="spellEnd"/>
      <w:r w:rsidR="00C223C8">
        <w:t xml:space="preserve"> </w:t>
      </w:r>
      <w:proofErr w:type="spellStart"/>
      <w:r w:rsidR="00C223C8">
        <w:t>rendah</w:t>
      </w:r>
      <w:proofErr w:type="spellEnd"/>
      <w:r w:rsidR="00C223C8">
        <w:t xml:space="preserve">, </w:t>
      </w:r>
      <w:proofErr w:type="spellStart"/>
      <w:r w:rsidR="00C223C8">
        <w:t>sehingga</w:t>
      </w:r>
      <w:proofErr w:type="spellEnd"/>
      <w:r w:rsidR="00C223C8">
        <w:t xml:space="preserve"> </w:t>
      </w:r>
      <w:proofErr w:type="spellStart"/>
      <w:r w:rsidR="00C223C8">
        <w:t>untuk</w:t>
      </w:r>
      <w:proofErr w:type="spellEnd"/>
      <w:r w:rsidR="00C223C8">
        <w:t xml:space="preserve"> </w:t>
      </w:r>
      <w:proofErr w:type="spellStart"/>
      <w:r w:rsidR="00C223C8">
        <w:t>mencapai</w:t>
      </w:r>
      <w:proofErr w:type="spellEnd"/>
      <w:r w:rsidR="00C223C8">
        <w:t xml:space="preserve"> </w:t>
      </w:r>
      <w:proofErr w:type="spellStart"/>
      <w:r w:rsidR="00C223C8">
        <w:t>mengurangi</w:t>
      </w:r>
      <w:proofErr w:type="spellEnd"/>
      <w:r w:rsidR="00C223C8">
        <w:t xml:space="preserve"> </w:t>
      </w:r>
      <w:proofErr w:type="spellStart"/>
      <w:r w:rsidR="00C223C8">
        <w:t>nilai</w:t>
      </w:r>
      <w:proofErr w:type="spellEnd"/>
      <w:r w:rsidR="00C223C8">
        <w:t xml:space="preserve"> </w:t>
      </w:r>
      <w:r w:rsidR="00C223C8">
        <w:rPr>
          <w:i/>
          <w:iCs/>
        </w:rPr>
        <w:t>error</w:t>
      </w:r>
      <w:r w:rsidR="00C223C8">
        <w:t xml:space="preserve"> pada </w:t>
      </w:r>
      <w:proofErr w:type="spellStart"/>
      <w:r w:rsidR="00C223C8">
        <w:t>penelitian</w:t>
      </w:r>
      <w:proofErr w:type="spellEnd"/>
      <w:r w:rsidR="00C223C8">
        <w:t xml:space="preserve"> </w:t>
      </w:r>
      <w:proofErr w:type="spellStart"/>
      <w:r w:rsidR="00C223C8">
        <w:t>berikutnya</w:t>
      </w:r>
      <w:proofErr w:type="spellEnd"/>
      <w:r w:rsidR="00C223C8">
        <w:t xml:space="preserve">, </w:t>
      </w:r>
      <w:proofErr w:type="spellStart"/>
      <w:r w:rsidR="00C223C8">
        <w:t>diperlukan</w:t>
      </w:r>
      <w:proofErr w:type="spellEnd"/>
      <w:r w:rsidR="00C223C8">
        <w:t xml:space="preserve"> </w:t>
      </w:r>
      <w:r w:rsidR="00C223C8">
        <w:rPr>
          <w:i/>
          <w:iCs/>
        </w:rPr>
        <w:t>probe</w:t>
      </w:r>
      <w:r w:rsidR="00C223C8">
        <w:t xml:space="preserve"> pH </w:t>
      </w:r>
      <w:r w:rsidR="00E57178">
        <w:t xml:space="preserve">dan TDS </w:t>
      </w:r>
      <w:proofErr w:type="spellStart"/>
      <w:r w:rsidR="00C223C8">
        <w:t>berkualitas</w:t>
      </w:r>
      <w:proofErr w:type="spellEnd"/>
      <w:r w:rsidR="00C223C8">
        <w:t xml:space="preserve"> </w:t>
      </w:r>
      <w:proofErr w:type="spellStart"/>
      <w:r w:rsidR="00C223C8">
        <w:t>tinggi</w:t>
      </w:r>
      <w:proofErr w:type="spellEnd"/>
      <w:r w:rsidR="00C223C8">
        <w:t xml:space="preserve">. Langkah </w:t>
      </w:r>
      <w:proofErr w:type="spellStart"/>
      <w:r w:rsidR="00C223C8">
        <w:t>kedua</w:t>
      </w:r>
      <w:proofErr w:type="spellEnd"/>
      <w:r w:rsidR="00C223C8">
        <w:t xml:space="preserve"> </w:t>
      </w:r>
      <w:proofErr w:type="spellStart"/>
      <w:r w:rsidR="00C223C8">
        <w:t>untuk</w:t>
      </w:r>
      <w:proofErr w:type="spellEnd"/>
      <w:r w:rsidR="00C223C8">
        <w:t xml:space="preserve"> </w:t>
      </w:r>
      <w:proofErr w:type="spellStart"/>
      <w:r w:rsidR="00C223C8">
        <w:t>mengurangi</w:t>
      </w:r>
      <w:proofErr w:type="spellEnd"/>
      <w:r w:rsidR="00C223C8">
        <w:t xml:space="preserve"> </w:t>
      </w:r>
      <w:proofErr w:type="spellStart"/>
      <w:r w:rsidR="00C223C8">
        <w:t>nilai</w:t>
      </w:r>
      <w:proofErr w:type="spellEnd"/>
      <w:r w:rsidR="00C223C8">
        <w:t xml:space="preserve"> </w:t>
      </w:r>
      <w:r w:rsidR="00C223C8">
        <w:rPr>
          <w:i/>
          <w:iCs/>
        </w:rPr>
        <w:t>error</w:t>
      </w:r>
      <w:r w:rsidR="00C223C8">
        <w:t>-</w:t>
      </w:r>
      <w:proofErr w:type="spellStart"/>
      <w:r w:rsidR="00C223C8">
        <w:t>nya</w:t>
      </w:r>
      <w:proofErr w:type="spellEnd"/>
      <w:r w:rsidR="00C223C8">
        <w:t xml:space="preserve"> </w:t>
      </w:r>
      <w:proofErr w:type="spellStart"/>
      <w:r w:rsidR="00C223C8">
        <w:t>adalah</w:t>
      </w:r>
      <w:proofErr w:type="spellEnd"/>
      <w:r w:rsidR="00C223C8">
        <w:t xml:space="preserve"> </w:t>
      </w:r>
      <w:proofErr w:type="spellStart"/>
      <w:r w:rsidR="00C223C8">
        <w:t>dengan</w:t>
      </w:r>
      <w:proofErr w:type="spellEnd"/>
      <w:r w:rsidR="00C223C8">
        <w:t xml:space="preserve"> </w:t>
      </w:r>
      <w:proofErr w:type="spellStart"/>
      <w:r w:rsidR="00C223C8">
        <w:t>menambahkan</w:t>
      </w:r>
      <w:proofErr w:type="spellEnd"/>
      <w:r w:rsidR="00C223C8">
        <w:t xml:space="preserve"> ADC </w:t>
      </w:r>
      <w:proofErr w:type="spellStart"/>
      <w:r w:rsidR="00C223C8">
        <w:t>eksternal</w:t>
      </w:r>
      <w:proofErr w:type="spellEnd"/>
      <w:r w:rsidR="00C223C8">
        <w:t xml:space="preserve"> </w:t>
      </w:r>
      <w:proofErr w:type="spellStart"/>
      <w:r w:rsidR="00C223C8">
        <w:t>diantara</w:t>
      </w:r>
      <w:proofErr w:type="spellEnd"/>
      <w:r w:rsidR="00C223C8">
        <w:t xml:space="preserve"> </w:t>
      </w:r>
      <w:r w:rsidR="00C223C8">
        <w:rPr>
          <w:i/>
          <w:iCs/>
        </w:rPr>
        <w:t>probe</w:t>
      </w:r>
      <w:r w:rsidR="00C223C8">
        <w:t xml:space="preserve"> </w:t>
      </w:r>
      <w:r w:rsidR="00C223C8">
        <w:rPr>
          <w:i/>
          <w:iCs/>
        </w:rPr>
        <w:t>sensor</w:t>
      </w:r>
      <w:r w:rsidR="00C223C8">
        <w:t xml:space="preserve"> dan ESP32. </w:t>
      </w:r>
      <w:proofErr w:type="spellStart"/>
      <w:r w:rsidR="00C223C8">
        <w:t>Penambahan</w:t>
      </w:r>
      <w:proofErr w:type="spellEnd"/>
      <w:r w:rsidR="00C223C8">
        <w:t xml:space="preserve"> ADC </w:t>
      </w:r>
      <w:proofErr w:type="spellStart"/>
      <w:r w:rsidR="00C223C8">
        <w:t>eksternal</w:t>
      </w:r>
      <w:proofErr w:type="spellEnd"/>
      <w:r w:rsidR="00C223C8">
        <w:t xml:space="preserve"> </w:t>
      </w:r>
      <w:proofErr w:type="spellStart"/>
      <w:r w:rsidR="00C223C8">
        <w:t>ini</w:t>
      </w:r>
      <w:proofErr w:type="spellEnd"/>
      <w:r w:rsidR="00C223C8">
        <w:t xml:space="preserve"> </w:t>
      </w:r>
      <w:proofErr w:type="spellStart"/>
      <w:r w:rsidR="00C223C8">
        <w:t>dapat</w:t>
      </w:r>
      <w:proofErr w:type="spellEnd"/>
      <w:r w:rsidR="00C223C8">
        <w:t xml:space="preserve"> </w:t>
      </w:r>
      <w:proofErr w:type="spellStart"/>
      <w:r w:rsidR="00C223C8">
        <w:t>menyesuaikan</w:t>
      </w:r>
      <w:proofErr w:type="spellEnd"/>
      <w:r w:rsidR="00C223C8">
        <w:t xml:space="preserve"> </w:t>
      </w:r>
      <w:proofErr w:type="spellStart"/>
      <w:r w:rsidR="00C223C8">
        <w:t>sinyal</w:t>
      </w:r>
      <w:proofErr w:type="spellEnd"/>
      <w:r w:rsidR="00C223C8">
        <w:t xml:space="preserve"> </w:t>
      </w:r>
      <w:proofErr w:type="spellStart"/>
      <w:r w:rsidR="00C223C8">
        <w:t>masukan</w:t>
      </w:r>
      <w:proofErr w:type="spellEnd"/>
      <w:r w:rsidR="00C223C8">
        <w:t xml:space="preserve"> </w:t>
      </w:r>
      <w:proofErr w:type="spellStart"/>
      <w:r w:rsidR="00C223C8">
        <w:t>dari</w:t>
      </w:r>
      <w:proofErr w:type="spellEnd"/>
      <w:r w:rsidR="00C223C8">
        <w:t xml:space="preserve"> </w:t>
      </w:r>
      <w:r w:rsidR="00C223C8">
        <w:rPr>
          <w:i/>
          <w:iCs/>
        </w:rPr>
        <w:t>probe</w:t>
      </w:r>
      <w:r w:rsidR="00C223C8">
        <w:t xml:space="preserve"> </w:t>
      </w:r>
      <w:r w:rsidR="00C223C8">
        <w:rPr>
          <w:i/>
          <w:iCs/>
        </w:rPr>
        <w:t>sensor</w:t>
      </w:r>
      <w:r w:rsidR="00C223C8">
        <w:t xml:space="preserve"> agar </w:t>
      </w:r>
      <w:proofErr w:type="spellStart"/>
      <w:r w:rsidR="0044320D">
        <w:t>resolusi</w:t>
      </w:r>
      <w:proofErr w:type="spellEnd"/>
      <w:r w:rsidR="0044320D">
        <w:t xml:space="preserve"> </w:t>
      </w:r>
      <w:proofErr w:type="spellStart"/>
      <w:r w:rsidR="0044320D">
        <w:t>sensitifitas</w:t>
      </w:r>
      <w:proofErr w:type="spellEnd"/>
      <w:r w:rsidR="0044320D">
        <w:t xml:space="preserve"> </w:t>
      </w:r>
      <w:proofErr w:type="spellStart"/>
      <w:r w:rsidR="0044320D">
        <w:t>lebih</w:t>
      </w:r>
      <w:proofErr w:type="spellEnd"/>
      <w:r w:rsidR="0044320D">
        <w:t xml:space="preserve"> </w:t>
      </w:r>
      <w:proofErr w:type="spellStart"/>
      <w:r w:rsidR="0044320D">
        <w:t>baik</w:t>
      </w:r>
      <w:proofErr w:type="spellEnd"/>
      <w:r w:rsidR="0044320D">
        <w:t xml:space="preserve"> </w:t>
      </w:r>
      <w:proofErr w:type="spellStart"/>
      <w:r w:rsidR="0044320D">
        <w:t>dibandingkan</w:t>
      </w:r>
      <w:proofErr w:type="spellEnd"/>
      <w:r w:rsidR="0044320D">
        <w:t xml:space="preserve"> </w:t>
      </w:r>
      <w:proofErr w:type="spellStart"/>
      <w:r w:rsidR="0044320D">
        <w:t>dengan</w:t>
      </w:r>
      <w:proofErr w:type="spellEnd"/>
      <w:r w:rsidR="0044320D">
        <w:t xml:space="preserve"> </w:t>
      </w:r>
      <w:proofErr w:type="spellStart"/>
      <w:r w:rsidR="0044320D">
        <w:t>menggunakan</w:t>
      </w:r>
      <w:proofErr w:type="spellEnd"/>
      <w:r w:rsidR="0044320D">
        <w:t xml:space="preserve"> ADC internal. Langkah </w:t>
      </w:r>
      <w:proofErr w:type="spellStart"/>
      <w:r w:rsidR="0044320D">
        <w:t>ketiga</w:t>
      </w:r>
      <w:proofErr w:type="spellEnd"/>
      <w:r w:rsidR="0044320D">
        <w:t xml:space="preserve"> </w:t>
      </w:r>
      <w:proofErr w:type="spellStart"/>
      <w:r w:rsidR="0044320D">
        <w:t>adalah</w:t>
      </w:r>
      <w:proofErr w:type="spellEnd"/>
      <w:r w:rsidR="0044320D">
        <w:t xml:space="preserve"> </w:t>
      </w:r>
      <w:proofErr w:type="spellStart"/>
      <w:r w:rsidR="0044320D">
        <w:t>dengan</w:t>
      </w:r>
      <w:proofErr w:type="spellEnd"/>
      <w:r w:rsidR="0044320D">
        <w:t xml:space="preserve"> </w:t>
      </w:r>
      <w:proofErr w:type="spellStart"/>
      <w:r w:rsidR="0044320D">
        <w:t>membersihkan</w:t>
      </w:r>
      <w:proofErr w:type="spellEnd"/>
      <w:r w:rsidR="0044320D">
        <w:t xml:space="preserve"> </w:t>
      </w:r>
      <w:r w:rsidR="0044320D">
        <w:rPr>
          <w:i/>
          <w:iCs/>
        </w:rPr>
        <w:t>probe</w:t>
      </w:r>
      <w:r w:rsidR="0044320D">
        <w:rPr>
          <w:iCs/>
        </w:rPr>
        <w:t xml:space="preserve"> </w:t>
      </w:r>
      <w:r w:rsidR="0044320D">
        <w:rPr>
          <w:i/>
        </w:rPr>
        <w:t>sensor</w:t>
      </w:r>
      <w:r w:rsidR="0044320D">
        <w:rPr>
          <w:iCs/>
        </w:rPr>
        <w:t xml:space="preserve"> </w:t>
      </w:r>
      <w:proofErr w:type="spellStart"/>
      <w:r w:rsidR="0044320D">
        <w:rPr>
          <w:iCs/>
        </w:rPr>
        <w:t>setiap</w:t>
      </w:r>
      <w:proofErr w:type="spellEnd"/>
      <w:r w:rsidR="0044320D">
        <w:rPr>
          <w:iCs/>
        </w:rPr>
        <w:t xml:space="preserve"> kali </w:t>
      </w:r>
      <w:proofErr w:type="spellStart"/>
      <w:r w:rsidR="0044320D">
        <w:rPr>
          <w:iCs/>
        </w:rPr>
        <w:t>sehabis</w:t>
      </w:r>
      <w:proofErr w:type="spellEnd"/>
      <w:r w:rsidR="0044320D">
        <w:rPr>
          <w:iCs/>
        </w:rPr>
        <w:t xml:space="preserve"> </w:t>
      </w:r>
      <w:proofErr w:type="spellStart"/>
      <w:r w:rsidR="0044320D">
        <w:rPr>
          <w:iCs/>
        </w:rPr>
        <w:t>mengujicoba</w:t>
      </w:r>
      <w:proofErr w:type="spellEnd"/>
      <w:r w:rsidR="0044320D">
        <w:rPr>
          <w:iCs/>
        </w:rPr>
        <w:t xml:space="preserve"> </w:t>
      </w:r>
      <w:proofErr w:type="spellStart"/>
      <w:r w:rsidR="0044320D">
        <w:rPr>
          <w:iCs/>
        </w:rPr>
        <w:t>sampel</w:t>
      </w:r>
      <w:proofErr w:type="spellEnd"/>
      <w:r w:rsidR="0044320D">
        <w:t xml:space="preserve">. Langkah </w:t>
      </w:r>
      <w:proofErr w:type="spellStart"/>
      <w:r w:rsidR="0044320D">
        <w:t>ini</w:t>
      </w:r>
      <w:proofErr w:type="spellEnd"/>
      <w:r w:rsidR="0044320D">
        <w:t xml:space="preserve"> </w:t>
      </w:r>
      <w:proofErr w:type="spellStart"/>
      <w:r w:rsidR="0044320D">
        <w:t>perlu</w:t>
      </w:r>
      <w:proofErr w:type="spellEnd"/>
      <w:r w:rsidR="0044320D">
        <w:t xml:space="preserve"> </w:t>
      </w:r>
      <w:proofErr w:type="spellStart"/>
      <w:r w:rsidR="0044320D">
        <w:t>dilakukan</w:t>
      </w:r>
      <w:proofErr w:type="spellEnd"/>
      <w:r w:rsidR="0044320D">
        <w:t xml:space="preserve"> </w:t>
      </w:r>
      <w:proofErr w:type="spellStart"/>
      <w:r w:rsidR="0044320D">
        <w:t>karena</w:t>
      </w:r>
      <w:proofErr w:type="spellEnd"/>
      <w:r w:rsidR="0044320D">
        <w:t xml:space="preserve"> </w:t>
      </w:r>
      <w:proofErr w:type="spellStart"/>
      <w:r w:rsidR="0044320D">
        <w:t>sisa-sisa</w:t>
      </w:r>
      <w:proofErr w:type="spellEnd"/>
      <w:r w:rsidR="0044320D">
        <w:t xml:space="preserve"> </w:t>
      </w:r>
      <w:proofErr w:type="spellStart"/>
      <w:r w:rsidR="0044320D">
        <w:t>cairan</w:t>
      </w:r>
      <w:proofErr w:type="spellEnd"/>
      <w:r w:rsidR="0044320D">
        <w:t xml:space="preserve"> yang </w:t>
      </w:r>
      <w:proofErr w:type="spellStart"/>
      <w:r w:rsidR="0044320D">
        <w:t>ada</w:t>
      </w:r>
      <w:proofErr w:type="spellEnd"/>
      <w:r w:rsidR="0044320D">
        <w:t xml:space="preserve"> di </w:t>
      </w:r>
      <w:proofErr w:type="spellStart"/>
      <w:r w:rsidR="0044320D">
        <w:t>sampel</w:t>
      </w:r>
      <w:proofErr w:type="spellEnd"/>
      <w:r w:rsidR="0044320D">
        <w:t xml:space="preserve"> </w:t>
      </w:r>
      <w:proofErr w:type="spellStart"/>
      <w:r w:rsidR="0044320D">
        <w:t>sebelumnya</w:t>
      </w:r>
      <w:proofErr w:type="spellEnd"/>
      <w:r w:rsidR="0044320D">
        <w:t xml:space="preserve"> </w:t>
      </w:r>
      <w:proofErr w:type="spellStart"/>
      <w:r w:rsidR="0044320D">
        <w:t>dapat</w:t>
      </w:r>
      <w:proofErr w:type="spellEnd"/>
      <w:r w:rsidR="0044320D">
        <w:t xml:space="preserve"> </w:t>
      </w:r>
      <w:proofErr w:type="spellStart"/>
      <w:r w:rsidR="0044320D">
        <w:t>memengaruhi</w:t>
      </w:r>
      <w:proofErr w:type="spellEnd"/>
      <w:r w:rsidR="0044320D">
        <w:t xml:space="preserve"> </w:t>
      </w:r>
      <w:proofErr w:type="spellStart"/>
      <w:r w:rsidR="0044320D">
        <w:t>nilai</w:t>
      </w:r>
      <w:proofErr w:type="spellEnd"/>
      <w:r w:rsidR="0044320D">
        <w:t xml:space="preserve"> pH yang </w:t>
      </w:r>
      <w:proofErr w:type="spellStart"/>
      <w:r w:rsidR="0044320D">
        <w:t>diukur</w:t>
      </w:r>
      <w:proofErr w:type="spellEnd"/>
      <w:r w:rsidR="0044320D">
        <w:t>.</w:t>
      </w:r>
    </w:p>
    <w:p w14:paraId="4BCBF86A" w14:textId="3DFB3FD9" w:rsidR="00BD4541" w:rsidRDefault="00BD4541" w:rsidP="000C4F1C">
      <w:pPr>
        <w:jc w:val="both"/>
      </w:pPr>
      <w:r>
        <w:tab/>
      </w:r>
      <w:proofErr w:type="spellStart"/>
      <w:r>
        <w:t>Tahap</w:t>
      </w:r>
      <w:proofErr w:type="spellEnd"/>
      <w:r>
        <w:t xml:space="preserve"> </w:t>
      </w:r>
      <w:proofErr w:type="spellStart"/>
      <w:r>
        <w:t>pengujian</w:t>
      </w:r>
      <w:proofErr w:type="spellEnd"/>
      <w:r>
        <w:t xml:space="preserve"> </w:t>
      </w:r>
      <w:proofErr w:type="spellStart"/>
      <w:r>
        <w:t>terakhir</w:t>
      </w:r>
      <w:proofErr w:type="spellEnd"/>
      <w:r>
        <w:t xml:space="preserve"> </w:t>
      </w:r>
      <w:proofErr w:type="spellStart"/>
      <w:r>
        <w:t>adalah</w:t>
      </w:r>
      <w:proofErr w:type="spellEnd"/>
      <w:r>
        <w:t xml:space="preserve"> </w:t>
      </w:r>
      <w:proofErr w:type="spellStart"/>
      <w:r>
        <w:t>pengujian</w:t>
      </w:r>
      <w:proofErr w:type="spellEnd"/>
      <w:r>
        <w:t xml:space="preserve"> </w:t>
      </w:r>
      <w:proofErr w:type="spellStart"/>
      <w:r>
        <w:t>jaringan</w:t>
      </w:r>
      <w:proofErr w:type="spellEnd"/>
      <w:r>
        <w:t xml:space="preserve"> </w:t>
      </w:r>
      <w:proofErr w:type="spellStart"/>
      <w:r>
        <w:t>sistem</w:t>
      </w:r>
      <w:proofErr w:type="spellEnd"/>
      <w:r>
        <w:t xml:space="preserve"> </w:t>
      </w:r>
      <w:proofErr w:type="spellStart"/>
      <w:r>
        <w:t>pemantau</w:t>
      </w:r>
      <w:proofErr w:type="spellEnd"/>
      <w:r>
        <w:t xml:space="preserve"> </w:t>
      </w:r>
      <w:proofErr w:type="spellStart"/>
      <w:r>
        <w:t>limbah</w:t>
      </w:r>
      <w:proofErr w:type="spellEnd"/>
      <w:r>
        <w:t xml:space="preserve"> </w:t>
      </w:r>
      <w:proofErr w:type="spellStart"/>
      <w:r>
        <w:t>cair</w:t>
      </w:r>
      <w:proofErr w:type="spellEnd"/>
      <w:r w:rsidR="00E57178">
        <w:t xml:space="preserve">. </w:t>
      </w:r>
      <w:proofErr w:type="spellStart"/>
      <w:r w:rsidR="00E57178">
        <w:t>Empat</w:t>
      </w:r>
      <w:proofErr w:type="spellEnd"/>
      <w:r w:rsidR="00E57178">
        <w:t xml:space="preserve"> parameter yang </w:t>
      </w:r>
      <w:proofErr w:type="spellStart"/>
      <w:r w:rsidR="00E57178">
        <w:t>menjadi</w:t>
      </w:r>
      <w:proofErr w:type="spellEnd"/>
      <w:r w:rsidR="00E57178">
        <w:t xml:space="preserve"> </w:t>
      </w:r>
      <w:proofErr w:type="spellStart"/>
      <w:r w:rsidR="00427EB0">
        <w:t>acuan</w:t>
      </w:r>
      <w:proofErr w:type="spellEnd"/>
      <w:r w:rsidR="00427EB0">
        <w:t xml:space="preserve"> </w:t>
      </w:r>
      <w:proofErr w:type="spellStart"/>
      <w:r w:rsidR="00427EB0">
        <w:t>pengujian</w:t>
      </w:r>
      <w:proofErr w:type="spellEnd"/>
      <w:r w:rsidR="00427EB0">
        <w:t xml:space="preserve"> </w:t>
      </w:r>
      <w:proofErr w:type="spellStart"/>
      <w:r w:rsidR="00427EB0">
        <w:t>adalah</w:t>
      </w:r>
      <w:proofErr w:type="spellEnd"/>
      <w:r w:rsidR="00427EB0">
        <w:t xml:space="preserve"> </w:t>
      </w:r>
      <w:proofErr w:type="spellStart"/>
      <w:r w:rsidR="00427EB0">
        <w:t>waktu</w:t>
      </w:r>
      <w:proofErr w:type="spellEnd"/>
      <w:r w:rsidR="00427EB0">
        <w:t xml:space="preserve"> </w:t>
      </w:r>
      <w:proofErr w:type="spellStart"/>
      <w:r w:rsidR="00427EB0">
        <w:t>koneksi</w:t>
      </w:r>
      <w:proofErr w:type="spellEnd"/>
      <w:r w:rsidR="00427EB0">
        <w:t xml:space="preserve"> </w:t>
      </w:r>
      <w:proofErr w:type="spellStart"/>
      <w:r w:rsidR="00427EB0">
        <w:t>WiFi</w:t>
      </w:r>
      <w:proofErr w:type="spellEnd"/>
      <w:r w:rsidR="00427EB0">
        <w:t xml:space="preserve">, </w:t>
      </w:r>
      <w:proofErr w:type="spellStart"/>
      <w:r w:rsidR="00427EB0">
        <w:t>waktu</w:t>
      </w:r>
      <w:proofErr w:type="spellEnd"/>
      <w:r w:rsidR="00427EB0">
        <w:t xml:space="preserve"> </w:t>
      </w:r>
      <w:proofErr w:type="spellStart"/>
      <w:r w:rsidR="00427EB0">
        <w:t>koneksi</w:t>
      </w:r>
      <w:proofErr w:type="spellEnd"/>
      <w:r w:rsidR="00427EB0">
        <w:t xml:space="preserve"> </w:t>
      </w:r>
      <w:proofErr w:type="spellStart"/>
      <w:r w:rsidR="00427EB0">
        <w:t>Wireguard</w:t>
      </w:r>
      <w:proofErr w:type="spellEnd"/>
      <w:r w:rsidR="00427EB0">
        <w:t xml:space="preserve">, </w:t>
      </w:r>
      <w:r w:rsidR="00427EB0">
        <w:rPr>
          <w:i/>
          <w:iCs/>
        </w:rPr>
        <w:t xml:space="preserve">ping </w:t>
      </w:r>
      <w:r w:rsidR="00427EB0">
        <w:t xml:space="preserve">MQTT </w:t>
      </w:r>
      <w:r w:rsidR="00427EB0">
        <w:rPr>
          <w:i/>
          <w:iCs/>
        </w:rPr>
        <w:t>Server</w:t>
      </w:r>
      <w:r w:rsidR="00427EB0">
        <w:t xml:space="preserve">, dan </w:t>
      </w:r>
      <w:proofErr w:type="spellStart"/>
      <w:r w:rsidR="00427EB0">
        <w:t>koneksi</w:t>
      </w:r>
      <w:proofErr w:type="spellEnd"/>
      <w:r w:rsidR="00427EB0">
        <w:t xml:space="preserve"> MQTT </w:t>
      </w:r>
      <w:r w:rsidR="00427EB0">
        <w:rPr>
          <w:i/>
          <w:iCs/>
        </w:rPr>
        <w:t>Server</w:t>
      </w:r>
      <w:r w:rsidR="00C839B0">
        <w:rPr>
          <w:i/>
          <w:iCs/>
        </w:rPr>
        <w:t>.</w:t>
      </w:r>
      <w:r w:rsidR="001F35BC">
        <w:rPr>
          <w:i/>
          <w:iCs/>
        </w:rPr>
        <w:t xml:space="preserve"> </w:t>
      </w:r>
      <w:proofErr w:type="spellStart"/>
      <w:r w:rsidR="001F35BC">
        <w:t>Keempat</w:t>
      </w:r>
      <w:proofErr w:type="spellEnd"/>
      <w:r w:rsidR="001F35BC">
        <w:t xml:space="preserve"> parameter </w:t>
      </w:r>
      <w:proofErr w:type="spellStart"/>
      <w:r w:rsidR="001F35BC">
        <w:t>ini</w:t>
      </w:r>
      <w:proofErr w:type="spellEnd"/>
      <w:r w:rsidR="001F35BC">
        <w:t xml:space="preserve"> </w:t>
      </w:r>
      <w:proofErr w:type="spellStart"/>
      <w:r w:rsidR="001F35BC">
        <w:t>merupakan</w:t>
      </w:r>
      <w:proofErr w:type="spellEnd"/>
      <w:r w:rsidR="001F35BC">
        <w:t xml:space="preserve"> </w:t>
      </w:r>
      <w:proofErr w:type="spellStart"/>
      <w:r w:rsidR="001F35BC">
        <w:t>tahapan</w:t>
      </w:r>
      <w:proofErr w:type="spellEnd"/>
      <w:r w:rsidR="001F35BC">
        <w:t xml:space="preserve"> </w:t>
      </w:r>
      <w:proofErr w:type="spellStart"/>
      <w:r w:rsidR="001F35BC">
        <w:t>awal</w:t>
      </w:r>
      <w:proofErr w:type="spellEnd"/>
      <w:r w:rsidR="00CA306F">
        <w:t xml:space="preserve"> </w:t>
      </w:r>
      <w:proofErr w:type="spellStart"/>
      <w:r w:rsidR="00CA306F">
        <w:t>pembentukan</w:t>
      </w:r>
      <w:proofErr w:type="spellEnd"/>
      <w:r w:rsidR="00CA306F">
        <w:t xml:space="preserve"> </w:t>
      </w:r>
      <w:proofErr w:type="spellStart"/>
      <w:r w:rsidR="00CA306F">
        <w:t>koneksi</w:t>
      </w:r>
      <w:proofErr w:type="spellEnd"/>
      <w:r w:rsidR="001F35BC">
        <w:t xml:space="preserve"> </w:t>
      </w:r>
      <w:proofErr w:type="spellStart"/>
      <w:r w:rsidR="001F35BC">
        <w:t>sebelum</w:t>
      </w:r>
      <w:proofErr w:type="spellEnd"/>
      <w:r w:rsidR="001F35BC">
        <w:t xml:space="preserve"> </w:t>
      </w:r>
      <w:proofErr w:type="spellStart"/>
      <w:r w:rsidR="001F35BC">
        <w:t>sistem</w:t>
      </w:r>
      <w:proofErr w:type="spellEnd"/>
      <w:r w:rsidR="001F35BC">
        <w:t xml:space="preserve"> </w:t>
      </w:r>
      <w:proofErr w:type="spellStart"/>
      <w:r w:rsidR="001F35BC">
        <w:t>melakukan</w:t>
      </w:r>
      <w:proofErr w:type="spellEnd"/>
      <w:r w:rsidR="001F35BC">
        <w:t xml:space="preserve"> </w:t>
      </w:r>
      <w:proofErr w:type="spellStart"/>
      <w:r w:rsidR="001F35BC">
        <w:t>pengiriman</w:t>
      </w:r>
      <w:proofErr w:type="spellEnd"/>
      <w:r w:rsidR="001F35BC">
        <w:t xml:space="preserve"> data </w:t>
      </w:r>
      <w:proofErr w:type="spellStart"/>
      <w:r w:rsidR="001F35BC">
        <w:t>ke</w:t>
      </w:r>
      <w:proofErr w:type="spellEnd"/>
      <w:r w:rsidR="001F35BC">
        <w:t xml:space="preserve"> </w:t>
      </w:r>
      <w:r w:rsidR="001F35BC">
        <w:rPr>
          <w:i/>
          <w:iCs/>
        </w:rPr>
        <w:t>server</w:t>
      </w:r>
      <w:r w:rsidR="001F35BC">
        <w:t xml:space="preserve"> dan </w:t>
      </w:r>
      <w:proofErr w:type="spellStart"/>
      <w:r w:rsidR="001F35BC">
        <w:t>dari</w:t>
      </w:r>
      <w:proofErr w:type="spellEnd"/>
      <w:r w:rsidR="001F35BC">
        <w:t xml:space="preserve"> </w:t>
      </w:r>
      <w:r w:rsidR="001F35BC">
        <w:rPr>
          <w:i/>
          <w:iCs/>
        </w:rPr>
        <w:t>server</w:t>
      </w:r>
      <w:r w:rsidR="001F35BC">
        <w:t xml:space="preserve"> </w:t>
      </w:r>
      <w:proofErr w:type="spellStart"/>
      <w:r w:rsidR="001F35BC">
        <w:t>ke</w:t>
      </w:r>
      <w:proofErr w:type="spellEnd"/>
      <w:r w:rsidR="001F35BC">
        <w:t xml:space="preserve"> </w:t>
      </w:r>
      <w:proofErr w:type="spellStart"/>
      <w:r w:rsidR="001F35BC">
        <w:t>perangkat</w:t>
      </w:r>
      <w:proofErr w:type="spellEnd"/>
      <w:r w:rsidR="001F35BC">
        <w:t xml:space="preserve"> </w:t>
      </w:r>
      <w:proofErr w:type="spellStart"/>
      <w:r w:rsidR="001F35BC">
        <w:t>pengguna</w:t>
      </w:r>
      <w:proofErr w:type="spellEnd"/>
      <w:r w:rsidR="001F35BC">
        <w:t>.</w:t>
      </w:r>
      <w:r w:rsidR="00C839B0">
        <w:t xml:space="preserve"> </w:t>
      </w:r>
      <w:proofErr w:type="spellStart"/>
      <w:r w:rsidR="00C839B0">
        <w:t>Seluruh</w:t>
      </w:r>
      <w:proofErr w:type="spellEnd"/>
      <w:r w:rsidR="00C839B0">
        <w:t xml:space="preserve"> parameter </w:t>
      </w:r>
      <w:proofErr w:type="spellStart"/>
      <w:r w:rsidR="00C839B0">
        <w:t>pengujian</w:t>
      </w:r>
      <w:proofErr w:type="spellEnd"/>
      <w:r w:rsidR="00C839B0">
        <w:t xml:space="preserve"> </w:t>
      </w:r>
      <w:proofErr w:type="spellStart"/>
      <w:r w:rsidR="00C839B0">
        <w:t>jaringan</w:t>
      </w:r>
      <w:proofErr w:type="spellEnd"/>
      <w:r w:rsidR="00C839B0">
        <w:t xml:space="preserve"> </w:t>
      </w:r>
      <w:proofErr w:type="spellStart"/>
      <w:r w:rsidR="00C839B0">
        <w:t>telah</w:t>
      </w:r>
      <w:proofErr w:type="spellEnd"/>
      <w:r w:rsidR="00C839B0">
        <w:t xml:space="preserve"> </w:t>
      </w:r>
      <w:proofErr w:type="spellStart"/>
      <w:r w:rsidR="001F35BC">
        <w:t>berjalan</w:t>
      </w:r>
      <w:proofErr w:type="spellEnd"/>
      <w:r w:rsidR="001F35BC">
        <w:t xml:space="preserve"> </w:t>
      </w:r>
      <w:proofErr w:type="spellStart"/>
      <w:r w:rsidR="001F35BC">
        <w:t>dengan</w:t>
      </w:r>
      <w:proofErr w:type="spellEnd"/>
      <w:r w:rsidR="001F35BC">
        <w:t xml:space="preserve"> </w:t>
      </w:r>
      <w:proofErr w:type="spellStart"/>
      <w:r w:rsidR="001F35BC">
        <w:t>baik</w:t>
      </w:r>
      <w:proofErr w:type="spellEnd"/>
      <w:r w:rsidR="001F35BC">
        <w:t>. Nilai-</w:t>
      </w:r>
      <w:proofErr w:type="spellStart"/>
      <w:r w:rsidR="001F35BC">
        <w:t>nilai</w:t>
      </w:r>
      <w:proofErr w:type="spellEnd"/>
      <w:r w:rsidR="001F35BC">
        <w:t xml:space="preserve"> yang </w:t>
      </w:r>
      <w:proofErr w:type="spellStart"/>
      <w:r w:rsidR="001F35BC">
        <w:t>terukur</w:t>
      </w:r>
      <w:proofErr w:type="spellEnd"/>
      <w:r w:rsidR="001F35BC">
        <w:t xml:space="preserve"> pada </w:t>
      </w:r>
      <w:proofErr w:type="spellStart"/>
      <w:r w:rsidR="001F35BC">
        <w:t>sistem</w:t>
      </w:r>
      <w:proofErr w:type="spellEnd"/>
      <w:r w:rsidR="001F35BC">
        <w:t xml:space="preserve"> </w:t>
      </w:r>
      <w:proofErr w:type="spellStart"/>
      <w:r w:rsidR="001F35BC">
        <w:t>dapat</w:t>
      </w:r>
      <w:proofErr w:type="spellEnd"/>
      <w:r w:rsidR="001F35BC">
        <w:t xml:space="preserve"> </w:t>
      </w:r>
      <w:proofErr w:type="spellStart"/>
      <w:r w:rsidR="001F35BC">
        <w:t>terkirimkan</w:t>
      </w:r>
      <w:proofErr w:type="spellEnd"/>
      <w:r w:rsidR="001F35BC">
        <w:t xml:space="preserve"> </w:t>
      </w:r>
      <w:proofErr w:type="spellStart"/>
      <w:r w:rsidR="001F35BC">
        <w:t>ke</w:t>
      </w:r>
      <w:proofErr w:type="spellEnd"/>
      <w:r w:rsidR="001F35BC">
        <w:t xml:space="preserve"> </w:t>
      </w:r>
      <w:proofErr w:type="spellStart"/>
      <w:r w:rsidR="001F35BC">
        <w:t>perangkat</w:t>
      </w:r>
      <w:proofErr w:type="spellEnd"/>
      <w:r w:rsidR="001F35BC">
        <w:t xml:space="preserve"> </w:t>
      </w:r>
      <w:proofErr w:type="spellStart"/>
      <w:r w:rsidR="001F35BC">
        <w:t>pengguna</w:t>
      </w:r>
      <w:proofErr w:type="spellEnd"/>
      <w:r w:rsidR="001F35BC">
        <w:t xml:space="preserve"> </w:t>
      </w:r>
      <w:proofErr w:type="spellStart"/>
      <w:r w:rsidR="001F35BC">
        <w:t>dengan</w:t>
      </w:r>
      <w:proofErr w:type="spellEnd"/>
      <w:r w:rsidR="001F35BC">
        <w:t xml:space="preserve"> </w:t>
      </w:r>
      <w:proofErr w:type="spellStart"/>
      <w:r w:rsidR="001F35BC">
        <w:t>lancar</w:t>
      </w:r>
      <w:proofErr w:type="spellEnd"/>
      <w:r w:rsidR="001F35BC">
        <w:t xml:space="preserve"> dan </w:t>
      </w:r>
      <w:r w:rsidR="001F35BC">
        <w:rPr>
          <w:i/>
          <w:iCs/>
        </w:rPr>
        <w:t>real time</w:t>
      </w:r>
      <w:r w:rsidR="001F35BC">
        <w:t xml:space="preserve">. </w:t>
      </w:r>
      <w:proofErr w:type="spellStart"/>
      <w:r w:rsidR="001F35BC">
        <w:t>Untuk</w:t>
      </w:r>
      <w:proofErr w:type="spellEnd"/>
      <w:r w:rsidR="001F35BC">
        <w:t xml:space="preserve"> </w:t>
      </w:r>
      <w:proofErr w:type="spellStart"/>
      <w:r w:rsidR="001F35BC">
        <w:t>me</w:t>
      </w:r>
      <w:r w:rsidR="00CA306F">
        <w:t>mpercepat</w:t>
      </w:r>
      <w:proofErr w:type="spellEnd"/>
      <w:r w:rsidR="00CA306F">
        <w:t xml:space="preserve"> </w:t>
      </w:r>
      <w:proofErr w:type="spellStart"/>
      <w:r w:rsidR="00CA306F">
        <w:t>waktu</w:t>
      </w:r>
      <w:proofErr w:type="spellEnd"/>
      <w:r w:rsidR="00CA306F">
        <w:t xml:space="preserve"> </w:t>
      </w:r>
      <w:proofErr w:type="spellStart"/>
      <w:r w:rsidR="00CA306F">
        <w:t>pembentukan</w:t>
      </w:r>
      <w:proofErr w:type="spellEnd"/>
      <w:r w:rsidR="00CA306F">
        <w:t xml:space="preserve"> </w:t>
      </w:r>
      <w:proofErr w:type="spellStart"/>
      <w:r w:rsidR="00CA306F">
        <w:t>koneksi</w:t>
      </w:r>
      <w:proofErr w:type="spellEnd"/>
      <w:r w:rsidR="00CA306F">
        <w:t xml:space="preserve">, </w:t>
      </w:r>
      <w:proofErr w:type="spellStart"/>
      <w:r w:rsidR="00CA306F">
        <w:t>maka</w:t>
      </w:r>
      <w:proofErr w:type="spellEnd"/>
      <w:r w:rsidR="00CA306F">
        <w:t xml:space="preserve"> pada </w:t>
      </w:r>
      <w:proofErr w:type="spellStart"/>
      <w:r w:rsidR="00CA306F">
        <w:t>penelitian</w:t>
      </w:r>
      <w:proofErr w:type="spellEnd"/>
      <w:r w:rsidR="00CA306F">
        <w:t xml:space="preserve"> </w:t>
      </w:r>
      <w:proofErr w:type="spellStart"/>
      <w:r w:rsidR="00CA306F">
        <w:t>selanjutnya</w:t>
      </w:r>
      <w:proofErr w:type="spellEnd"/>
      <w:r w:rsidR="00CA306F">
        <w:t xml:space="preserve">, </w:t>
      </w:r>
      <w:proofErr w:type="spellStart"/>
      <w:r w:rsidR="00CA306F">
        <w:t>diperlukan</w:t>
      </w:r>
      <w:proofErr w:type="spellEnd"/>
      <w:r w:rsidR="00CA306F">
        <w:t xml:space="preserve"> </w:t>
      </w:r>
      <w:proofErr w:type="spellStart"/>
      <w:r w:rsidR="00CA306F">
        <w:t>waktu</w:t>
      </w:r>
      <w:proofErr w:type="spellEnd"/>
      <w:r w:rsidR="00CA306F">
        <w:t xml:space="preserve"> </w:t>
      </w:r>
      <w:proofErr w:type="spellStart"/>
      <w:r w:rsidR="00CA306F">
        <w:t>pengurangan</w:t>
      </w:r>
      <w:proofErr w:type="spellEnd"/>
      <w:r w:rsidR="00CA306F">
        <w:t xml:space="preserve"> </w:t>
      </w:r>
      <w:proofErr w:type="spellStart"/>
      <w:r w:rsidR="00CA306F">
        <w:t>jeda</w:t>
      </w:r>
      <w:proofErr w:type="spellEnd"/>
      <w:r w:rsidR="00CA306F">
        <w:t xml:space="preserve"> </w:t>
      </w:r>
      <w:proofErr w:type="spellStart"/>
      <w:r w:rsidR="00CA306F">
        <w:t>terhadap</w:t>
      </w:r>
      <w:proofErr w:type="spellEnd"/>
      <w:r w:rsidR="00CA306F">
        <w:t xml:space="preserve"> </w:t>
      </w:r>
      <w:proofErr w:type="spellStart"/>
      <w:r w:rsidR="00CA306F">
        <w:t>setiap</w:t>
      </w:r>
      <w:proofErr w:type="spellEnd"/>
      <w:r w:rsidR="00CA306F">
        <w:t xml:space="preserve"> </w:t>
      </w:r>
      <w:proofErr w:type="spellStart"/>
      <w:r w:rsidR="00CA306F">
        <w:t>tahapan</w:t>
      </w:r>
      <w:proofErr w:type="spellEnd"/>
      <w:r w:rsidR="00245D25">
        <w:t xml:space="preserve">. Langkah </w:t>
      </w:r>
      <w:proofErr w:type="spellStart"/>
      <w:r w:rsidR="00245D25">
        <w:t>kedua</w:t>
      </w:r>
      <w:proofErr w:type="spellEnd"/>
      <w:r w:rsidR="00245D25">
        <w:t xml:space="preserve"> </w:t>
      </w:r>
      <w:proofErr w:type="spellStart"/>
      <w:r w:rsidR="00245D25">
        <w:t>adalah</w:t>
      </w:r>
      <w:proofErr w:type="spellEnd"/>
      <w:r w:rsidR="00245D25">
        <w:t xml:space="preserve"> </w:t>
      </w:r>
      <w:proofErr w:type="spellStart"/>
      <w:r w:rsidR="00245D25">
        <w:t>dengan</w:t>
      </w:r>
      <w:proofErr w:type="spellEnd"/>
      <w:r w:rsidR="00245D25">
        <w:t xml:space="preserve"> </w:t>
      </w:r>
      <w:proofErr w:type="spellStart"/>
      <w:r w:rsidR="00245D25">
        <w:t>menggunakan</w:t>
      </w:r>
      <w:proofErr w:type="spellEnd"/>
      <w:r w:rsidR="00245D25">
        <w:t xml:space="preserve"> </w:t>
      </w:r>
      <w:proofErr w:type="spellStart"/>
      <w:r w:rsidR="00245D25">
        <w:t>penyedia</w:t>
      </w:r>
      <w:proofErr w:type="spellEnd"/>
      <w:r w:rsidR="00245D25">
        <w:t xml:space="preserve"> </w:t>
      </w:r>
      <w:proofErr w:type="spellStart"/>
      <w:r w:rsidR="00245D25">
        <w:t>layanan</w:t>
      </w:r>
      <w:proofErr w:type="spellEnd"/>
      <w:r w:rsidR="00245D25">
        <w:t xml:space="preserve"> </w:t>
      </w:r>
      <w:proofErr w:type="spellStart"/>
      <w:r w:rsidR="00245D25">
        <w:t>jaringan</w:t>
      </w:r>
      <w:proofErr w:type="spellEnd"/>
      <w:r w:rsidR="00245D25">
        <w:t xml:space="preserve"> yang </w:t>
      </w:r>
      <w:proofErr w:type="spellStart"/>
      <w:r w:rsidR="00245D25">
        <w:t>memprioritaskan</w:t>
      </w:r>
      <w:proofErr w:type="spellEnd"/>
      <w:r w:rsidR="00245D25">
        <w:t xml:space="preserve"> </w:t>
      </w:r>
      <w:proofErr w:type="spellStart"/>
      <w:r w:rsidR="00245D25">
        <w:t>pelanggan</w:t>
      </w:r>
      <w:proofErr w:type="spellEnd"/>
      <w:r w:rsidR="00245D25">
        <w:t xml:space="preserve"> </w:t>
      </w:r>
      <w:proofErr w:type="spellStart"/>
      <w:r w:rsidR="00245D25">
        <w:t>bisnis</w:t>
      </w:r>
      <w:proofErr w:type="spellEnd"/>
      <w:r w:rsidR="00245D25">
        <w:t xml:space="preserve"> </w:t>
      </w:r>
      <w:proofErr w:type="spellStart"/>
      <w:r w:rsidR="00245D25">
        <w:t>sehingga</w:t>
      </w:r>
      <w:proofErr w:type="spellEnd"/>
      <w:r w:rsidR="00245D25">
        <w:t xml:space="preserve"> </w:t>
      </w:r>
      <w:r w:rsidR="00245D25">
        <w:rPr>
          <w:i/>
          <w:iCs/>
        </w:rPr>
        <w:t>routing</w:t>
      </w:r>
      <w:r w:rsidR="00245D25">
        <w:t xml:space="preserve"> </w:t>
      </w:r>
      <w:proofErr w:type="spellStart"/>
      <w:proofErr w:type="gramStart"/>
      <w:r w:rsidR="00245D25">
        <w:t>jaringan</w:t>
      </w:r>
      <w:proofErr w:type="spellEnd"/>
      <w:r w:rsidR="00245D25">
        <w:t xml:space="preserve">  </w:t>
      </w:r>
      <w:proofErr w:type="spellStart"/>
      <w:r w:rsidR="00245D25">
        <w:t>jauh</w:t>
      </w:r>
      <w:proofErr w:type="spellEnd"/>
      <w:proofErr w:type="gramEnd"/>
      <w:r w:rsidR="00245D25">
        <w:t xml:space="preserve"> </w:t>
      </w:r>
      <w:proofErr w:type="spellStart"/>
      <w:r w:rsidR="00245D25">
        <w:t>lebih</w:t>
      </w:r>
      <w:proofErr w:type="spellEnd"/>
      <w:r w:rsidR="00245D25">
        <w:t xml:space="preserve"> </w:t>
      </w:r>
      <w:proofErr w:type="spellStart"/>
      <w:r w:rsidR="00245D25">
        <w:t>efisien</w:t>
      </w:r>
      <w:proofErr w:type="spellEnd"/>
      <w:r w:rsidR="00245D25">
        <w:t xml:space="preserve"> </w:t>
      </w:r>
      <w:proofErr w:type="spellStart"/>
      <w:r w:rsidR="00245D25">
        <w:t>dari</w:t>
      </w:r>
      <w:proofErr w:type="spellEnd"/>
      <w:r w:rsidR="00245D25">
        <w:t xml:space="preserve"> </w:t>
      </w:r>
      <w:proofErr w:type="spellStart"/>
      <w:r w:rsidR="00245D25">
        <w:t>penyedia</w:t>
      </w:r>
      <w:proofErr w:type="spellEnd"/>
      <w:r w:rsidR="00245D25">
        <w:t xml:space="preserve"> </w:t>
      </w:r>
      <w:proofErr w:type="spellStart"/>
      <w:r w:rsidR="00245D25">
        <w:t>layanan</w:t>
      </w:r>
      <w:proofErr w:type="spellEnd"/>
      <w:r w:rsidR="00245D25">
        <w:t xml:space="preserve"> </w:t>
      </w:r>
      <w:proofErr w:type="spellStart"/>
      <w:r w:rsidR="00245D25">
        <w:t>jaringan</w:t>
      </w:r>
      <w:proofErr w:type="spellEnd"/>
      <w:r w:rsidR="00245D25">
        <w:t xml:space="preserve"> yang </w:t>
      </w:r>
      <w:proofErr w:type="spellStart"/>
      <w:r w:rsidR="00245D25">
        <w:t>saat</w:t>
      </w:r>
      <w:proofErr w:type="spellEnd"/>
      <w:r w:rsidR="00245D25">
        <w:t xml:space="preserve"> </w:t>
      </w:r>
      <w:proofErr w:type="spellStart"/>
      <w:r w:rsidR="00245D25">
        <w:t>ini</w:t>
      </w:r>
      <w:proofErr w:type="spellEnd"/>
      <w:r w:rsidR="00245D25">
        <w:t xml:space="preserve"> </w:t>
      </w:r>
      <w:proofErr w:type="spellStart"/>
      <w:r w:rsidR="00245D25">
        <w:t>digunakan</w:t>
      </w:r>
      <w:proofErr w:type="spellEnd"/>
      <w:r w:rsidR="00245D25">
        <w:t>.</w:t>
      </w:r>
    </w:p>
    <w:p w14:paraId="0E753C84" w14:textId="77777777" w:rsidR="00C433BB" w:rsidRPr="00245D25" w:rsidRDefault="00C433BB" w:rsidP="000C4F1C">
      <w:pPr>
        <w:jc w:val="both"/>
      </w:pPr>
    </w:p>
    <w:p w14:paraId="23A1B7BD" w14:textId="1219EA5F" w:rsidR="00904D6D" w:rsidRPr="00581597" w:rsidRDefault="008C28EC" w:rsidP="001F69F1">
      <w:pPr>
        <w:spacing w:before="240" w:after="120"/>
        <w:rPr>
          <w:b/>
          <w:bCs/>
          <w:lang w:val="id-ID"/>
        </w:rPr>
      </w:pPr>
      <w:r w:rsidRPr="00634997">
        <w:rPr>
          <w:b/>
          <w:bCs/>
          <w:highlight w:val="cyan"/>
          <w:lang w:val="id-ID"/>
        </w:rPr>
        <w:t>IV</w:t>
      </w:r>
      <w:commentRangeStart w:id="3"/>
      <w:r w:rsidR="009B76C2" w:rsidRPr="00634997">
        <w:rPr>
          <w:b/>
          <w:bCs/>
          <w:highlight w:val="cyan"/>
          <w:lang w:val="id-ID"/>
        </w:rPr>
        <w:t xml:space="preserve">. </w:t>
      </w:r>
      <w:r w:rsidR="00225FE3" w:rsidRPr="00634997">
        <w:rPr>
          <w:rStyle w:val="IntenseReference"/>
          <w:color w:val="auto"/>
          <w:highlight w:val="cyan"/>
        </w:rPr>
        <w:t>Kesimpulan</w:t>
      </w:r>
      <w:commentRangeEnd w:id="3"/>
      <w:r w:rsidR="00634997" w:rsidRPr="00634997">
        <w:rPr>
          <w:rStyle w:val="CommentReference"/>
          <w:highlight w:val="cyan"/>
        </w:rPr>
        <w:commentReference w:id="3"/>
      </w:r>
    </w:p>
    <w:p w14:paraId="22647D50" w14:textId="0F0BE66D" w:rsidR="00C433BB" w:rsidRDefault="00C433BB" w:rsidP="00C14A27">
      <w:pPr>
        <w:ind w:firstLine="426"/>
        <w:jc w:val="both"/>
        <w:rPr>
          <w:rStyle w:val="hps"/>
        </w:rPr>
      </w:pPr>
      <w:r>
        <w:rPr>
          <w:rStyle w:val="hps"/>
        </w:rPr>
        <w:t xml:space="preserve">Dari </w:t>
      </w:r>
      <w:proofErr w:type="spellStart"/>
      <w:r>
        <w:rPr>
          <w:rStyle w:val="hps"/>
        </w:rPr>
        <w:t>analisis</w:t>
      </w:r>
      <w:proofErr w:type="spellEnd"/>
      <w:r>
        <w:rPr>
          <w:rStyle w:val="hps"/>
        </w:rPr>
        <w:t xml:space="preserve"> yang </w:t>
      </w:r>
      <w:proofErr w:type="spellStart"/>
      <w:r>
        <w:rPr>
          <w:rStyle w:val="hps"/>
        </w:rPr>
        <w:t>telah</w:t>
      </w:r>
      <w:proofErr w:type="spellEnd"/>
      <w:r>
        <w:rPr>
          <w:rStyle w:val="hps"/>
        </w:rPr>
        <w:t xml:space="preserve"> </w:t>
      </w:r>
      <w:proofErr w:type="spellStart"/>
      <w:r>
        <w:rPr>
          <w:rStyle w:val="hps"/>
        </w:rPr>
        <w:t>dipaparkan</w:t>
      </w:r>
      <w:proofErr w:type="spellEnd"/>
      <w:r>
        <w:rPr>
          <w:rStyle w:val="hps"/>
        </w:rPr>
        <w:t xml:space="preserve"> pada </w:t>
      </w:r>
      <w:proofErr w:type="spellStart"/>
      <w:r>
        <w:rPr>
          <w:rStyle w:val="hps"/>
        </w:rPr>
        <w:t>bab</w:t>
      </w:r>
      <w:proofErr w:type="spellEnd"/>
      <w:r>
        <w:rPr>
          <w:rStyle w:val="hps"/>
        </w:rPr>
        <w:t xml:space="preserve"> </w:t>
      </w:r>
      <w:proofErr w:type="spellStart"/>
      <w:r>
        <w:rPr>
          <w:rStyle w:val="hps"/>
        </w:rPr>
        <w:t>sebelumnya</w:t>
      </w:r>
      <w:proofErr w:type="spellEnd"/>
      <w:r>
        <w:rPr>
          <w:rStyle w:val="hps"/>
        </w:rPr>
        <w:t xml:space="preserve">, </w:t>
      </w:r>
      <w:proofErr w:type="spellStart"/>
      <w:r>
        <w:rPr>
          <w:rStyle w:val="hps"/>
        </w:rPr>
        <w:t>penelitian</w:t>
      </w:r>
      <w:proofErr w:type="spellEnd"/>
      <w:r>
        <w:rPr>
          <w:rStyle w:val="hps"/>
        </w:rPr>
        <w:t xml:space="preserve"> </w:t>
      </w:r>
      <w:proofErr w:type="spellStart"/>
      <w:r>
        <w:rPr>
          <w:rStyle w:val="hps"/>
        </w:rPr>
        <w:t>ini</w:t>
      </w:r>
      <w:proofErr w:type="spellEnd"/>
      <w:r>
        <w:rPr>
          <w:rStyle w:val="hps"/>
        </w:rPr>
        <w:t xml:space="preserve"> </w:t>
      </w:r>
      <w:proofErr w:type="spellStart"/>
      <w:r>
        <w:rPr>
          <w:rStyle w:val="hps"/>
        </w:rPr>
        <w:t>dapat</w:t>
      </w:r>
      <w:proofErr w:type="spellEnd"/>
      <w:r>
        <w:rPr>
          <w:rStyle w:val="hps"/>
        </w:rPr>
        <w:t xml:space="preserve"> </w:t>
      </w:r>
      <w:proofErr w:type="spellStart"/>
      <w:r>
        <w:rPr>
          <w:rStyle w:val="hps"/>
        </w:rPr>
        <w:t>disimpulkan</w:t>
      </w:r>
      <w:proofErr w:type="spellEnd"/>
      <w:r>
        <w:rPr>
          <w:rStyle w:val="hps"/>
        </w:rPr>
        <w:t>:</w:t>
      </w:r>
    </w:p>
    <w:p w14:paraId="78AFB335" w14:textId="1033603D" w:rsidR="00C433BB" w:rsidRDefault="00C433BB" w:rsidP="00C433BB">
      <w:pPr>
        <w:pStyle w:val="ListParagraph"/>
        <w:numPr>
          <w:ilvl w:val="0"/>
          <w:numId w:val="18"/>
        </w:numPr>
        <w:jc w:val="both"/>
        <w:rPr>
          <w:rStyle w:val="hps"/>
          <w:rFonts w:ascii="Times New Roman" w:hAnsi="Times New Roman"/>
          <w:sz w:val="20"/>
          <w:szCs w:val="20"/>
        </w:rPr>
      </w:pPr>
      <w:r w:rsidRPr="00C433BB">
        <w:rPr>
          <w:rStyle w:val="hps"/>
          <w:rFonts w:ascii="Times New Roman" w:hAnsi="Times New Roman"/>
          <w:sz w:val="20"/>
          <w:szCs w:val="20"/>
        </w:rPr>
        <w:t xml:space="preserve">Nilai </w:t>
      </w:r>
      <w:r>
        <w:rPr>
          <w:rStyle w:val="hps"/>
          <w:rFonts w:ascii="Times New Roman" w:hAnsi="Times New Roman"/>
          <w:i/>
          <w:iCs/>
          <w:sz w:val="20"/>
          <w:szCs w:val="20"/>
        </w:rPr>
        <w:t>error</w:t>
      </w:r>
      <w:r>
        <w:rPr>
          <w:rStyle w:val="hps"/>
          <w:rFonts w:ascii="Times New Roman" w:hAnsi="Times New Roman"/>
          <w:sz w:val="20"/>
          <w:szCs w:val="20"/>
        </w:rPr>
        <w:t xml:space="preserve"> pada </w:t>
      </w:r>
      <w:proofErr w:type="spellStart"/>
      <w:r>
        <w:rPr>
          <w:rStyle w:val="hps"/>
          <w:rFonts w:ascii="Times New Roman" w:hAnsi="Times New Roman"/>
          <w:sz w:val="20"/>
          <w:szCs w:val="20"/>
        </w:rPr>
        <w:t>pengujian</w:t>
      </w:r>
      <w:proofErr w:type="spellEnd"/>
      <w:r>
        <w:rPr>
          <w:rStyle w:val="hps"/>
          <w:rFonts w:ascii="Times New Roman" w:hAnsi="Times New Roman"/>
          <w:sz w:val="20"/>
          <w:szCs w:val="20"/>
        </w:rPr>
        <w:t xml:space="preserve"> pH dan TDS yang </w:t>
      </w:r>
      <w:proofErr w:type="spellStart"/>
      <w:r>
        <w:rPr>
          <w:rStyle w:val="hps"/>
          <w:rFonts w:ascii="Times New Roman" w:hAnsi="Times New Roman"/>
          <w:sz w:val="20"/>
          <w:szCs w:val="20"/>
        </w:rPr>
        <w:t>masih</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tinggi</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sehingga</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dibutuhkan</w:t>
      </w:r>
      <w:proofErr w:type="spellEnd"/>
      <w:r>
        <w:rPr>
          <w:rStyle w:val="hps"/>
          <w:rFonts w:ascii="Times New Roman" w:hAnsi="Times New Roman"/>
          <w:sz w:val="20"/>
          <w:szCs w:val="20"/>
        </w:rPr>
        <w:t xml:space="preserve"> </w:t>
      </w:r>
      <w:r>
        <w:rPr>
          <w:rStyle w:val="hps"/>
          <w:rFonts w:ascii="Times New Roman" w:hAnsi="Times New Roman"/>
          <w:i/>
          <w:iCs/>
          <w:sz w:val="20"/>
          <w:szCs w:val="20"/>
        </w:rPr>
        <w:t>probe sensor</w:t>
      </w:r>
      <w:r>
        <w:rPr>
          <w:rStyle w:val="hps"/>
          <w:rFonts w:ascii="Times New Roman" w:hAnsi="Times New Roman"/>
          <w:sz w:val="20"/>
          <w:szCs w:val="20"/>
        </w:rPr>
        <w:t xml:space="preserve"> </w:t>
      </w:r>
      <w:proofErr w:type="spellStart"/>
      <w:r>
        <w:rPr>
          <w:rStyle w:val="hps"/>
          <w:rFonts w:ascii="Times New Roman" w:hAnsi="Times New Roman"/>
          <w:sz w:val="20"/>
          <w:szCs w:val="20"/>
        </w:rPr>
        <w:t>berkualitas</w:t>
      </w:r>
      <w:proofErr w:type="spellEnd"/>
      <w:r>
        <w:rPr>
          <w:rStyle w:val="hps"/>
          <w:rFonts w:ascii="Times New Roman" w:hAnsi="Times New Roman"/>
          <w:sz w:val="20"/>
          <w:szCs w:val="20"/>
        </w:rPr>
        <w:t xml:space="preserve"> dan ADC </w:t>
      </w:r>
      <w:proofErr w:type="spellStart"/>
      <w:r>
        <w:rPr>
          <w:rStyle w:val="hps"/>
          <w:rFonts w:ascii="Times New Roman" w:hAnsi="Times New Roman"/>
          <w:sz w:val="20"/>
          <w:szCs w:val="20"/>
        </w:rPr>
        <w:t>eksternal</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dengan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resolusi</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tinggi</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untuk</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mengurangi</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nilai</w:t>
      </w:r>
      <w:proofErr w:type="spellEnd"/>
      <w:r>
        <w:rPr>
          <w:rStyle w:val="hps"/>
          <w:rFonts w:ascii="Times New Roman" w:hAnsi="Times New Roman"/>
          <w:sz w:val="20"/>
          <w:szCs w:val="20"/>
        </w:rPr>
        <w:t xml:space="preserve"> </w:t>
      </w:r>
      <w:r>
        <w:rPr>
          <w:rStyle w:val="hps"/>
          <w:rFonts w:ascii="Times New Roman" w:hAnsi="Times New Roman"/>
          <w:i/>
          <w:iCs/>
          <w:sz w:val="20"/>
          <w:szCs w:val="20"/>
        </w:rPr>
        <w:t>error</w:t>
      </w:r>
      <w:r>
        <w:rPr>
          <w:rStyle w:val="hps"/>
          <w:rFonts w:ascii="Times New Roman" w:hAnsi="Times New Roman"/>
          <w:sz w:val="20"/>
          <w:szCs w:val="20"/>
        </w:rPr>
        <w:t xml:space="preserve"> pada </w:t>
      </w:r>
      <w:proofErr w:type="spellStart"/>
      <w:r>
        <w:rPr>
          <w:rStyle w:val="hps"/>
          <w:rFonts w:ascii="Times New Roman" w:hAnsi="Times New Roman"/>
          <w:sz w:val="20"/>
          <w:szCs w:val="20"/>
        </w:rPr>
        <w:t>pengukuran</w:t>
      </w:r>
      <w:proofErr w:type="spellEnd"/>
      <w:r>
        <w:rPr>
          <w:rStyle w:val="hps"/>
          <w:rFonts w:ascii="Times New Roman" w:hAnsi="Times New Roman"/>
          <w:sz w:val="20"/>
          <w:szCs w:val="20"/>
        </w:rPr>
        <w:t>.</w:t>
      </w:r>
    </w:p>
    <w:p w14:paraId="7906396C" w14:textId="1CC0B7EE" w:rsidR="00C433BB" w:rsidRDefault="00C433BB" w:rsidP="00C433BB">
      <w:pPr>
        <w:pStyle w:val="ListParagraph"/>
        <w:numPr>
          <w:ilvl w:val="0"/>
          <w:numId w:val="18"/>
        </w:numPr>
        <w:jc w:val="both"/>
        <w:rPr>
          <w:rStyle w:val="hps"/>
          <w:rFonts w:ascii="Times New Roman" w:hAnsi="Times New Roman"/>
          <w:sz w:val="20"/>
          <w:szCs w:val="20"/>
        </w:rPr>
      </w:pPr>
      <w:proofErr w:type="spellStart"/>
      <w:r>
        <w:rPr>
          <w:rStyle w:val="hps"/>
          <w:rFonts w:ascii="Times New Roman" w:hAnsi="Times New Roman"/>
          <w:sz w:val="20"/>
          <w:szCs w:val="20"/>
        </w:rPr>
        <w:t>Peningkatan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jaringan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sistem</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pemantauan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limbah</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cair</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dengan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mengurangi</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jeda</w:t>
      </w:r>
      <w:proofErr w:type="spellEnd"/>
      <w:r>
        <w:rPr>
          <w:rStyle w:val="hps"/>
          <w:rFonts w:ascii="Times New Roman" w:hAnsi="Times New Roman"/>
          <w:sz w:val="20"/>
          <w:szCs w:val="20"/>
        </w:rPr>
        <w:t xml:space="preserve"> pada </w:t>
      </w:r>
      <w:proofErr w:type="spellStart"/>
      <w:r>
        <w:rPr>
          <w:rStyle w:val="hps"/>
          <w:rFonts w:ascii="Times New Roman" w:hAnsi="Times New Roman"/>
          <w:sz w:val="20"/>
          <w:szCs w:val="20"/>
        </w:rPr>
        <w:t>setiap</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tahapan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koneksi</w:t>
      </w:r>
      <w:proofErr w:type="spellEnd"/>
      <w:r>
        <w:rPr>
          <w:rStyle w:val="hps"/>
          <w:rFonts w:ascii="Times New Roman" w:hAnsi="Times New Roman"/>
          <w:sz w:val="20"/>
          <w:szCs w:val="20"/>
        </w:rPr>
        <w:t xml:space="preserve"> dan </w:t>
      </w:r>
      <w:proofErr w:type="spellStart"/>
      <w:r>
        <w:rPr>
          <w:rStyle w:val="hps"/>
          <w:rFonts w:ascii="Times New Roman" w:hAnsi="Times New Roman"/>
          <w:sz w:val="20"/>
          <w:szCs w:val="20"/>
        </w:rPr>
        <w:t>peningkatan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kualitas</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jaringan</w:t>
      </w:r>
      <w:proofErr w:type="spellEnd"/>
      <w:r>
        <w:rPr>
          <w:rStyle w:val="hps"/>
          <w:rFonts w:ascii="Times New Roman" w:hAnsi="Times New Roman"/>
          <w:sz w:val="20"/>
          <w:szCs w:val="20"/>
        </w:rPr>
        <w:t xml:space="preserve"> di </w:t>
      </w:r>
      <w:proofErr w:type="spellStart"/>
      <w:r>
        <w:rPr>
          <w:rStyle w:val="hps"/>
          <w:rFonts w:ascii="Times New Roman" w:hAnsi="Times New Roman"/>
          <w:sz w:val="20"/>
          <w:szCs w:val="20"/>
        </w:rPr>
        <w:t>tingkat</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penyedia</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layanan</w:t>
      </w:r>
      <w:proofErr w:type="spellEnd"/>
      <w:r>
        <w:rPr>
          <w:rStyle w:val="hps"/>
          <w:rFonts w:ascii="Times New Roman" w:hAnsi="Times New Roman"/>
          <w:sz w:val="20"/>
          <w:szCs w:val="20"/>
        </w:rPr>
        <w:t xml:space="preserve"> internet.</w:t>
      </w:r>
    </w:p>
    <w:p w14:paraId="0B94CA4F" w14:textId="2C227C5D" w:rsidR="00183E53" w:rsidRPr="00C433BB" w:rsidRDefault="00183E53" w:rsidP="00C433BB">
      <w:pPr>
        <w:pStyle w:val="ListParagraph"/>
        <w:numPr>
          <w:ilvl w:val="0"/>
          <w:numId w:val="18"/>
        </w:numPr>
        <w:jc w:val="both"/>
        <w:rPr>
          <w:rStyle w:val="hps"/>
          <w:rFonts w:ascii="Times New Roman" w:hAnsi="Times New Roman"/>
          <w:sz w:val="20"/>
          <w:szCs w:val="20"/>
        </w:rPr>
      </w:pPr>
      <w:proofErr w:type="spellStart"/>
      <w:r>
        <w:rPr>
          <w:rStyle w:val="hps"/>
          <w:rFonts w:ascii="Times New Roman" w:hAnsi="Times New Roman"/>
          <w:sz w:val="20"/>
          <w:szCs w:val="20"/>
        </w:rPr>
        <w:t>Sistem</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pemantauan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limbah</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dapat</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melakukan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pengiriman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nilai-nilai</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pengukuran</w:t>
      </w:r>
      <w:proofErr w:type="spellEnd"/>
      <w:r>
        <w:rPr>
          <w:rStyle w:val="hps"/>
          <w:rFonts w:ascii="Times New Roman" w:hAnsi="Times New Roman"/>
          <w:sz w:val="20"/>
          <w:szCs w:val="20"/>
        </w:rPr>
        <w:t xml:space="preserve"> </w:t>
      </w:r>
      <w:proofErr w:type="spellStart"/>
      <w:r>
        <w:rPr>
          <w:rStyle w:val="hps"/>
          <w:rFonts w:ascii="Times New Roman" w:hAnsi="Times New Roman"/>
          <w:sz w:val="20"/>
          <w:szCs w:val="20"/>
        </w:rPr>
        <w:t>secara</w:t>
      </w:r>
      <w:proofErr w:type="spellEnd"/>
      <w:r>
        <w:rPr>
          <w:rStyle w:val="hps"/>
          <w:rFonts w:ascii="Times New Roman" w:hAnsi="Times New Roman"/>
          <w:sz w:val="20"/>
          <w:szCs w:val="20"/>
        </w:rPr>
        <w:t xml:space="preserve"> </w:t>
      </w:r>
      <w:r>
        <w:rPr>
          <w:rStyle w:val="hps"/>
          <w:rFonts w:ascii="Times New Roman" w:hAnsi="Times New Roman"/>
          <w:i/>
          <w:iCs/>
          <w:sz w:val="20"/>
          <w:szCs w:val="20"/>
        </w:rPr>
        <w:t>real time</w:t>
      </w:r>
      <w:r w:rsidR="00AA576C">
        <w:rPr>
          <w:rStyle w:val="hps"/>
          <w:rFonts w:ascii="Times New Roman" w:hAnsi="Times New Roman"/>
          <w:sz w:val="20"/>
          <w:szCs w:val="20"/>
        </w:rPr>
        <w:t xml:space="preserve"> dan </w:t>
      </w:r>
      <w:proofErr w:type="spellStart"/>
      <w:r w:rsidR="00AA576C">
        <w:rPr>
          <w:rStyle w:val="hps"/>
          <w:rFonts w:ascii="Times New Roman" w:hAnsi="Times New Roman"/>
          <w:sz w:val="20"/>
          <w:szCs w:val="20"/>
        </w:rPr>
        <w:t>lancar</w:t>
      </w:r>
      <w:proofErr w:type="spellEnd"/>
      <w:r w:rsidR="00AA576C">
        <w:rPr>
          <w:rStyle w:val="hps"/>
          <w:rFonts w:ascii="Times New Roman" w:hAnsi="Times New Roman"/>
          <w:sz w:val="20"/>
          <w:szCs w:val="20"/>
        </w:rPr>
        <w:t xml:space="preserve"> </w:t>
      </w:r>
      <w:proofErr w:type="spellStart"/>
      <w:r w:rsidR="00AA576C">
        <w:rPr>
          <w:rStyle w:val="hps"/>
          <w:rFonts w:ascii="Times New Roman" w:hAnsi="Times New Roman"/>
          <w:sz w:val="20"/>
          <w:szCs w:val="20"/>
        </w:rPr>
        <w:t>ke</w:t>
      </w:r>
      <w:proofErr w:type="spellEnd"/>
      <w:r w:rsidR="00AA576C">
        <w:rPr>
          <w:rStyle w:val="hps"/>
          <w:rFonts w:ascii="Times New Roman" w:hAnsi="Times New Roman"/>
          <w:sz w:val="20"/>
          <w:szCs w:val="20"/>
        </w:rPr>
        <w:t xml:space="preserve"> </w:t>
      </w:r>
      <w:proofErr w:type="spellStart"/>
      <w:r w:rsidR="00AA576C">
        <w:rPr>
          <w:rStyle w:val="hps"/>
          <w:rFonts w:ascii="Times New Roman" w:hAnsi="Times New Roman"/>
          <w:sz w:val="20"/>
          <w:szCs w:val="20"/>
        </w:rPr>
        <w:t>perangkat</w:t>
      </w:r>
      <w:proofErr w:type="spellEnd"/>
      <w:r w:rsidR="00AA576C">
        <w:rPr>
          <w:rStyle w:val="hps"/>
          <w:rFonts w:ascii="Times New Roman" w:hAnsi="Times New Roman"/>
          <w:sz w:val="20"/>
          <w:szCs w:val="20"/>
        </w:rPr>
        <w:t xml:space="preserve"> </w:t>
      </w:r>
      <w:proofErr w:type="spellStart"/>
      <w:r w:rsidR="00AA576C">
        <w:rPr>
          <w:rStyle w:val="hps"/>
          <w:rFonts w:ascii="Times New Roman" w:hAnsi="Times New Roman"/>
          <w:sz w:val="20"/>
          <w:szCs w:val="20"/>
        </w:rPr>
        <w:t>pengguna</w:t>
      </w:r>
      <w:proofErr w:type="spellEnd"/>
      <w:r w:rsidR="00AA576C">
        <w:rPr>
          <w:rStyle w:val="hps"/>
          <w:rFonts w:ascii="Times New Roman" w:hAnsi="Times New Roman"/>
          <w:sz w:val="20"/>
          <w:szCs w:val="20"/>
        </w:rPr>
        <w:t>.</w:t>
      </w:r>
    </w:p>
    <w:p w14:paraId="7AF8DEF5" w14:textId="772AFAA3" w:rsidR="00C14A27" w:rsidRPr="00C47EE4" w:rsidRDefault="002C0FE7" w:rsidP="001F69F1">
      <w:pPr>
        <w:spacing w:before="240" w:after="120"/>
        <w:jc w:val="both"/>
        <w:rPr>
          <w:bCs/>
        </w:rPr>
      </w:pPr>
      <w:r w:rsidRPr="002C0FE7">
        <w:rPr>
          <w:rStyle w:val="IntenseReference"/>
          <w:color w:val="auto"/>
          <w:highlight w:val="yellow"/>
          <w:lang w:val="id-ID"/>
        </w:rPr>
        <w:t>Ucapan Terima Kasih</w:t>
      </w:r>
    </w:p>
    <w:p w14:paraId="454A9214" w14:textId="68941810" w:rsidR="0084688E" w:rsidRPr="0084688E" w:rsidRDefault="00AF28F9" w:rsidP="002C0FE7">
      <w:pPr>
        <w:ind w:firstLine="284"/>
        <w:jc w:val="both"/>
        <w:rPr>
          <w:bCs/>
          <w:lang w:val="id-ID"/>
        </w:rPr>
      </w:pPr>
      <w:proofErr w:type="spellStart"/>
      <w:r>
        <w:rPr>
          <w:bCs/>
        </w:rPr>
        <w:t>Penulis</w:t>
      </w:r>
      <w:proofErr w:type="spellEnd"/>
      <w:r>
        <w:rPr>
          <w:bCs/>
        </w:rPr>
        <w:t xml:space="preserve"> </w:t>
      </w:r>
      <w:proofErr w:type="spellStart"/>
      <w:r>
        <w:rPr>
          <w:bCs/>
        </w:rPr>
        <w:t>ucapkan</w:t>
      </w:r>
      <w:proofErr w:type="spellEnd"/>
      <w:r>
        <w:rPr>
          <w:bCs/>
        </w:rPr>
        <w:t xml:space="preserve"> </w:t>
      </w:r>
      <w:proofErr w:type="spellStart"/>
      <w:r>
        <w:rPr>
          <w:bCs/>
        </w:rPr>
        <w:t>terimakasih</w:t>
      </w:r>
      <w:proofErr w:type="spellEnd"/>
      <w:r>
        <w:rPr>
          <w:bCs/>
        </w:rPr>
        <w:t xml:space="preserve"> </w:t>
      </w:r>
      <w:proofErr w:type="spellStart"/>
      <w:r>
        <w:rPr>
          <w:bCs/>
        </w:rPr>
        <w:t>kepada</w:t>
      </w:r>
      <w:proofErr w:type="spellEnd"/>
      <w:r w:rsidR="0084688E" w:rsidRPr="0084688E">
        <w:rPr>
          <w:bCs/>
          <w:lang w:val="id-ID"/>
        </w:rPr>
        <w:t xml:space="preserve"> Lembaga Penelitian, Pengabdian Masyarakat dan Inovasi (LPPMI), Institut Teknologi Nasional Yogyakarta (ITNY) </w:t>
      </w:r>
      <w:proofErr w:type="spellStart"/>
      <w:r>
        <w:rPr>
          <w:bCs/>
        </w:rPr>
        <w:t>atas</w:t>
      </w:r>
      <w:proofErr w:type="spellEnd"/>
      <w:r>
        <w:rPr>
          <w:bCs/>
        </w:rPr>
        <w:t xml:space="preserve"> </w:t>
      </w:r>
      <w:proofErr w:type="spellStart"/>
      <w:r>
        <w:rPr>
          <w:bCs/>
        </w:rPr>
        <w:t>bantuan</w:t>
      </w:r>
      <w:proofErr w:type="spellEnd"/>
      <w:r>
        <w:rPr>
          <w:bCs/>
        </w:rPr>
        <w:t xml:space="preserve"> </w:t>
      </w:r>
      <w:proofErr w:type="spellStart"/>
      <w:r>
        <w:rPr>
          <w:bCs/>
        </w:rPr>
        <w:t>untuk</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Penulis</w:t>
      </w:r>
      <w:proofErr w:type="spellEnd"/>
      <w:r>
        <w:rPr>
          <w:bCs/>
        </w:rPr>
        <w:t xml:space="preserve"> juga </w:t>
      </w:r>
      <w:proofErr w:type="spellStart"/>
      <w:r>
        <w:rPr>
          <w:bCs/>
        </w:rPr>
        <w:t>berterimakasih</w:t>
      </w:r>
      <w:proofErr w:type="spellEnd"/>
      <w:r>
        <w:rPr>
          <w:bCs/>
        </w:rPr>
        <w:t xml:space="preserve"> </w:t>
      </w:r>
      <w:proofErr w:type="spellStart"/>
      <w:r>
        <w:rPr>
          <w:bCs/>
        </w:rPr>
        <w:t>kepada</w:t>
      </w:r>
      <w:proofErr w:type="spellEnd"/>
      <w:r>
        <w:rPr>
          <w:bCs/>
        </w:rPr>
        <w:t xml:space="preserve"> </w:t>
      </w:r>
      <w:proofErr w:type="spellStart"/>
      <w:r>
        <w:rPr>
          <w:bCs/>
        </w:rPr>
        <w:t>direktur</w:t>
      </w:r>
      <w:proofErr w:type="spellEnd"/>
      <w:r>
        <w:rPr>
          <w:bCs/>
        </w:rPr>
        <w:t xml:space="preserve"> CV. </w:t>
      </w:r>
      <w:proofErr w:type="spellStart"/>
      <w:r>
        <w:rPr>
          <w:bCs/>
        </w:rPr>
        <w:t>Saudara</w:t>
      </w:r>
      <w:proofErr w:type="spellEnd"/>
      <w:r>
        <w:rPr>
          <w:bCs/>
        </w:rPr>
        <w:t xml:space="preserve"> </w:t>
      </w:r>
      <w:proofErr w:type="spellStart"/>
      <w:r>
        <w:rPr>
          <w:bCs/>
        </w:rPr>
        <w:t>Plastik</w:t>
      </w:r>
      <w:proofErr w:type="spellEnd"/>
      <w:r>
        <w:rPr>
          <w:bCs/>
        </w:rPr>
        <w:t xml:space="preserve"> </w:t>
      </w:r>
      <w:proofErr w:type="spellStart"/>
      <w:r>
        <w:rPr>
          <w:bCs/>
        </w:rPr>
        <w:t>atas</w:t>
      </w:r>
      <w:proofErr w:type="spellEnd"/>
      <w:r>
        <w:rPr>
          <w:bCs/>
        </w:rPr>
        <w:t xml:space="preserve"> </w:t>
      </w:r>
      <w:proofErr w:type="spellStart"/>
      <w:r>
        <w:rPr>
          <w:bCs/>
        </w:rPr>
        <w:t>bantuannya</w:t>
      </w:r>
      <w:proofErr w:type="spellEnd"/>
      <w:r>
        <w:rPr>
          <w:bCs/>
        </w:rPr>
        <w:t xml:space="preserve"> </w:t>
      </w:r>
      <w:proofErr w:type="spellStart"/>
      <w:r>
        <w:rPr>
          <w:bCs/>
        </w:rPr>
        <w:t>dalam</w:t>
      </w:r>
      <w:proofErr w:type="spellEnd"/>
      <w:r>
        <w:rPr>
          <w:bCs/>
        </w:rPr>
        <w:t xml:space="preserve"> </w:t>
      </w:r>
      <w:proofErr w:type="spellStart"/>
      <w:r>
        <w:rPr>
          <w:bCs/>
        </w:rPr>
        <w:t>pengujian</w:t>
      </w:r>
      <w:proofErr w:type="spellEnd"/>
      <w:r>
        <w:rPr>
          <w:bCs/>
        </w:rPr>
        <w:t xml:space="preserve"> </w:t>
      </w:r>
      <w:proofErr w:type="spellStart"/>
      <w:r>
        <w:rPr>
          <w:bCs/>
        </w:rPr>
        <w:t>penelitian</w:t>
      </w:r>
      <w:proofErr w:type="spellEnd"/>
      <w:r>
        <w:rPr>
          <w:bCs/>
        </w:rPr>
        <w:t xml:space="preserve">. </w:t>
      </w:r>
    </w:p>
    <w:p w14:paraId="58D2D6BE" w14:textId="77777777" w:rsidR="002C0FE7" w:rsidRDefault="002C0FE7" w:rsidP="00C35B8F">
      <w:pPr>
        <w:rPr>
          <w:rStyle w:val="IntenseReference"/>
          <w:color w:val="auto"/>
        </w:rPr>
      </w:pPr>
    </w:p>
    <w:p w14:paraId="2B8509D2" w14:textId="092B8E6C" w:rsidR="00C35B8F" w:rsidRPr="00581597" w:rsidRDefault="00225FE3" w:rsidP="001F69F1">
      <w:pPr>
        <w:spacing w:after="120"/>
        <w:rPr>
          <w:rStyle w:val="IntenseReference"/>
          <w:color w:val="auto"/>
          <w:lang w:val="id-ID"/>
        </w:rPr>
      </w:pPr>
      <w:r w:rsidRPr="00581597">
        <w:rPr>
          <w:rStyle w:val="IntenseReference"/>
          <w:color w:val="auto"/>
          <w:highlight w:val="yellow"/>
        </w:rPr>
        <w:t>Daftar Pustaka</w:t>
      </w:r>
    </w:p>
    <w:p w14:paraId="21179546" w14:textId="3EF53340" w:rsidR="00AD2E30" w:rsidRPr="00AD2E30" w:rsidRDefault="00AD2E30" w:rsidP="003B4C66">
      <w:pPr>
        <w:pStyle w:val="ListParagraph"/>
        <w:numPr>
          <w:ilvl w:val="0"/>
          <w:numId w:val="16"/>
        </w:numPr>
        <w:ind w:left="426" w:hanging="426"/>
        <w:jc w:val="both"/>
        <w:rPr>
          <w:rFonts w:ascii="Times New Roman" w:hAnsi="Times New Roman"/>
          <w:color w:val="000000"/>
          <w:sz w:val="20"/>
        </w:rPr>
      </w:pPr>
      <w:r w:rsidRPr="00AD2E30">
        <w:rPr>
          <w:rFonts w:ascii="Times New Roman" w:hAnsi="Times New Roman"/>
          <w:color w:val="000000"/>
          <w:sz w:val="20"/>
        </w:rPr>
        <w:t>Jiang, J. Q., Zhou, Z., &amp; Sharma, V. K. 2013. Occurrence, transportation, monitoring and treatment of emerging micro-pollutants in waste water—A review from global views. Microchemical Journal, 110, 292-300.</w:t>
      </w:r>
    </w:p>
    <w:p w14:paraId="4FD3CC21" w14:textId="06CD4B16" w:rsidR="00AD2E30" w:rsidRDefault="00AD2E30" w:rsidP="003B4C66">
      <w:pPr>
        <w:pStyle w:val="ListParagraph"/>
        <w:numPr>
          <w:ilvl w:val="0"/>
          <w:numId w:val="16"/>
        </w:numPr>
        <w:ind w:left="426" w:hanging="426"/>
        <w:jc w:val="both"/>
        <w:rPr>
          <w:rFonts w:ascii="Times New Roman" w:hAnsi="Times New Roman"/>
          <w:color w:val="000000"/>
          <w:sz w:val="20"/>
        </w:rPr>
      </w:pPr>
      <w:proofErr w:type="spellStart"/>
      <w:r w:rsidRPr="00AD2E30">
        <w:rPr>
          <w:rFonts w:ascii="Times New Roman" w:hAnsi="Times New Roman"/>
          <w:color w:val="000000"/>
          <w:sz w:val="20"/>
        </w:rPr>
        <w:t>Echchakoui</w:t>
      </w:r>
      <w:proofErr w:type="spellEnd"/>
      <w:r w:rsidRPr="00AD2E30">
        <w:rPr>
          <w:rFonts w:ascii="Times New Roman" w:hAnsi="Times New Roman"/>
          <w:color w:val="000000"/>
          <w:sz w:val="20"/>
        </w:rPr>
        <w:t>, S. and Barka, N., 2020. Industry 4.0 and its impact in plastics industry: A literature review. Journal of Industrial Information Integration, 20, p.100172.</w:t>
      </w:r>
    </w:p>
    <w:p w14:paraId="3C552611" w14:textId="0439F8EE" w:rsidR="00DE5EDE" w:rsidRPr="004820F4" w:rsidRDefault="00AD2E30" w:rsidP="004820F4">
      <w:pPr>
        <w:pStyle w:val="ListParagraph"/>
        <w:numPr>
          <w:ilvl w:val="0"/>
          <w:numId w:val="16"/>
        </w:numPr>
        <w:ind w:left="426" w:hanging="426"/>
        <w:jc w:val="both"/>
        <w:rPr>
          <w:rFonts w:ascii="Times New Roman" w:hAnsi="Times New Roman"/>
          <w:color w:val="000000"/>
          <w:sz w:val="20"/>
        </w:rPr>
      </w:pPr>
      <w:r w:rsidRPr="00AD2E30">
        <w:rPr>
          <w:rFonts w:ascii="Times New Roman" w:hAnsi="Times New Roman"/>
          <w:color w:val="000000"/>
          <w:sz w:val="20"/>
        </w:rPr>
        <w:t xml:space="preserve">Campbell Jr, H.J. and </w:t>
      </w:r>
      <w:proofErr w:type="spellStart"/>
      <w:r w:rsidRPr="00AD2E30">
        <w:rPr>
          <w:rFonts w:ascii="Times New Roman" w:hAnsi="Times New Roman"/>
          <w:color w:val="000000"/>
          <w:sz w:val="20"/>
        </w:rPr>
        <w:t>Rocheleau</w:t>
      </w:r>
      <w:proofErr w:type="spellEnd"/>
      <w:r w:rsidRPr="00AD2E30">
        <w:rPr>
          <w:rFonts w:ascii="Times New Roman" w:hAnsi="Times New Roman"/>
          <w:color w:val="000000"/>
          <w:sz w:val="20"/>
        </w:rPr>
        <w:t>, R.F., 1976. Waste treatment at a complex plastics manufacturing plant. Journal (Water Pollution Control Federation), pp.256-273.</w:t>
      </w:r>
    </w:p>
    <w:p w14:paraId="37B0952F" w14:textId="0CA1F588" w:rsidR="00AD2E30" w:rsidRDefault="00AD2E30" w:rsidP="003B4C66">
      <w:pPr>
        <w:pStyle w:val="ListParagraph"/>
        <w:numPr>
          <w:ilvl w:val="0"/>
          <w:numId w:val="16"/>
        </w:numPr>
        <w:ind w:left="426" w:hanging="426"/>
        <w:jc w:val="both"/>
        <w:rPr>
          <w:rFonts w:ascii="Times New Roman" w:hAnsi="Times New Roman"/>
          <w:color w:val="000000"/>
          <w:sz w:val="20"/>
        </w:rPr>
      </w:pPr>
      <w:proofErr w:type="spellStart"/>
      <w:r w:rsidRPr="00AD2E30">
        <w:rPr>
          <w:rFonts w:ascii="Times New Roman" w:hAnsi="Times New Roman"/>
          <w:color w:val="000000"/>
          <w:sz w:val="20"/>
        </w:rPr>
        <w:t>Pappu</w:t>
      </w:r>
      <w:proofErr w:type="spellEnd"/>
      <w:r w:rsidRPr="00AD2E30">
        <w:rPr>
          <w:rFonts w:ascii="Times New Roman" w:hAnsi="Times New Roman"/>
          <w:color w:val="000000"/>
          <w:sz w:val="20"/>
        </w:rPr>
        <w:t xml:space="preserve">, S., </w:t>
      </w:r>
      <w:proofErr w:type="spellStart"/>
      <w:r w:rsidRPr="00AD2E30">
        <w:rPr>
          <w:rFonts w:ascii="Times New Roman" w:hAnsi="Times New Roman"/>
          <w:color w:val="000000"/>
          <w:sz w:val="20"/>
        </w:rPr>
        <w:t>Vudatha</w:t>
      </w:r>
      <w:proofErr w:type="spellEnd"/>
      <w:r w:rsidRPr="00AD2E30">
        <w:rPr>
          <w:rFonts w:ascii="Times New Roman" w:hAnsi="Times New Roman"/>
          <w:color w:val="000000"/>
          <w:sz w:val="20"/>
        </w:rPr>
        <w:t xml:space="preserve">, P., Niharika, A. V., Karthick, T., &amp; </w:t>
      </w:r>
      <w:proofErr w:type="spellStart"/>
      <w:r w:rsidRPr="00AD2E30">
        <w:rPr>
          <w:rFonts w:ascii="Times New Roman" w:hAnsi="Times New Roman"/>
          <w:color w:val="000000"/>
          <w:sz w:val="20"/>
        </w:rPr>
        <w:t>Sankaranarayanan</w:t>
      </w:r>
      <w:proofErr w:type="spellEnd"/>
      <w:r w:rsidRPr="00AD2E30">
        <w:rPr>
          <w:rFonts w:ascii="Times New Roman" w:hAnsi="Times New Roman"/>
          <w:color w:val="000000"/>
          <w:sz w:val="20"/>
        </w:rPr>
        <w:t>, S. 2017. Intelligent IoT based water quality monitoring system. International Journal of Applied Engineering Research, 12(16), 5447-5454.</w:t>
      </w:r>
    </w:p>
    <w:p w14:paraId="4E54B38F" w14:textId="6319E119" w:rsidR="004820F4" w:rsidRDefault="004820F4" w:rsidP="003B4C66">
      <w:pPr>
        <w:pStyle w:val="ListParagraph"/>
        <w:numPr>
          <w:ilvl w:val="0"/>
          <w:numId w:val="16"/>
        </w:numPr>
        <w:ind w:left="426" w:hanging="426"/>
        <w:jc w:val="both"/>
        <w:rPr>
          <w:rFonts w:ascii="Times New Roman" w:hAnsi="Times New Roman"/>
          <w:color w:val="000000"/>
          <w:sz w:val="20"/>
        </w:rPr>
      </w:pPr>
      <w:r w:rsidRPr="004820F4">
        <w:rPr>
          <w:rFonts w:ascii="Times New Roman" w:hAnsi="Times New Roman"/>
          <w:color w:val="000000"/>
          <w:sz w:val="20"/>
        </w:rPr>
        <w:t xml:space="preserve">P. </w:t>
      </w:r>
      <w:proofErr w:type="spellStart"/>
      <w:r w:rsidRPr="004820F4">
        <w:rPr>
          <w:rFonts w:ascii="Times New Roman" w:hAnsi="Times New Roman"/>
          <w:color w:val="000000"/>
          <w:sz w:val="20"/>
        </w:rPr>
        <w:t>Paryanto</w:t>
      </w:r>
      <w:proofErr w:type="spellEnd"/>
      <w:r w:rsidRPr="004820F4">
        <w:rPr>
          <w:rFonts w:ascii="Times New Roman" w:hAnsi="Times New Roman"/>
          <w:color w:val="000000"/>
          <w:sz w:val="20"/>
        </w:rPr>
        <w:t xml:space="preserve">, R. </w:t>
      </w:r>
      <w:proofErr w:type="spellStart"/>
      <w:r w:rsidRPr="004820F4">
        <w:rPr>
          <w:rFonts w:ascii="Times New Roman" w:hAnsi="Times New Roman"/>
          <w:color w:val="000000"/>
          <w:sz w:val="20"/>
        </w:rPr>
        <w:t>Subarkah</w:t>
      </w:r>
      <w:proofErr w:type="spellEnd"/>
      <w:r w:rsidRPr="004820F4">
        <w:rPr>
          <w:rFonts w:ascii="Times New Roman" w:hAnsi="Times New Roman"/>
          <w:color w:val="000000"/>
          <w:sz w:val="20"/>
        </w:rPr>
        <w:t xml:space="preserve">, and R. </w:t>
      </w:r>
      <w:proofErr w:type="spellStart"/>
      <w:r w:rsidRPr="004820F4">
        <w:rPr>
          <w:rFonts w:ascii="Times New Roman" w:hAnsi="Times New Roman"/>
          <w:color w:val="000000"/>
          <w:sz w:val="20"/>
        </w:rPr>
        <w:t>Rusnaldy</w:t>
      </w:r>
      <w:proofErr w:type="spellEnd"/>
      <w:r w:rsidRPr="004820F4">
        <w:rPr>
          <w:rFonts w:ascii="Times New Roman" w:hAnsi="Times New Roman"/>
          <w:color w:val="000000"/>
          <w:sz w:val="20"/>
        </w:rPr>
        <w:t>, "</w:t>
      </w:r>
      <w:proofErr w:type="spellStart"/>
      <w:r w:rsidRPr="004820F4">
        <w:rPr>
          <w:rFonts w:ascii="Times New Roman" w:hAnsi="Times New Roman"/>
          <w:color w:val="000000"/>
          <w:sz w:val="20"/>
        </w:rPr>
        <w:t>Perancangan</w:t>
      </w:r>
      <w:proofErr w:type="spellEnd"/>
      <w:r w:rsidRPr="004820F4">
        <w:rPr>
          <w:rFonts w:ascii="Times New Roman" w:hAnsi="Times New Roman"/>
          <w:color w:val="000000"/>
          <w:sz w:val="20"/>
        </w:rPr>
        <w:t xml:space="preserve"> Prototype dan </w:t>
      </w:r>
      <w:proofErr w:type="spellStart"/>
      <w:r w:rsidRPr="004820F4">
        <w:rPr>
          <w:rFonts w:ascii="Times New Roman" w:hAnsi="Times New Roman"/>
          <w:color w:val="000000"/>
          <w:sz w:val="20"/>
        </w:rPr>
        <w:t>Evaluasi</w:t>
      </w:r>
      <w:proofErr w:type="spellEnd"/>
      <w:r w:rsidRPr="004820F4">
        <w:rPr>
          <w:rFonts w:ascii="Times New Roman" w:hAnsi="Times New Roman"/>
          <w:color w:val="000000"/>
          <w:sz w:val="20"/>
        </w:rPr>
        <w:t xml:space="preserve"> Alat </w:t>
      </w:r>
      <w:proofErr w:type="spellStart"/>
      <w:r w:rsidRPr="004820F4">
        <w:rPr>
          <w:rFonts w:ascii="Times New Roman" w:hAnsi="Times New Roman"/>
          <w:color w:val="000000"/>
          <w:sz w:val="20"/>
        </w:rPr>
        <w:t>Pemantauan</w:t>
      </w:r>
      <w:proofErr w:type="spellEnd"/>
      <w:r w:rsidRPr="004820F4">
        <w:rPr>
          <w:rFonts w:ascii="Times New Roman" w:hAnsi="Times New Roman"/>
          <w:color w:val="000000"/>
          <w:sz w:val="20"/>
        </w:rPr>
        <w:t xml:space="preserve"> Air </w:t>
      </w:r>
      <w:proofErr w:type="spellStart"/>
      <w:r w:rsidRPr="004820F4">
        <w:rPr>
          <w:rFonts w:ascii="Times New Roman" w:hAnsi="Times New Roman"/>
          <w:color w:val="000000"/>
          <w:sz w:val="20"/>
        </w:rPr>
        <w:t>Limbah</w:t>
      </w:r>
      <w:proofErr w:type="spellEnd"/>
      <w:r w:rsidRPr="004820F4">
        <w:rPr>
          <w:rFonts w:ascii="Times New Roman" w:hAnsi="Times New Roman"/>
          <w:color w:val="000000"/>
          <w:sz w:val="20"/>
        </w:rPr>
        <w:t xml:space="preserve"> </w:t>
      </w:r>
      <w:proofErr w:type="spellStart"/>
      <w:r w:rsidRPr="004820F4">
        <w:rPr>
          <w:rFonts w:ascii="Times New Roman" w:hAnsi="Times New Roman"/>
          <w:color w:val="000000"/>
          <w:sz w:val="20"/>
        </w:rPr>
        <w:t>Industri</w:t>
      </w:r>
      <w:proofErr w:type="spellEnd"/>
      <w:r w:rsidRPr="004820F4">
        <w:rPr>
          <w:rFonts w:ascii="Times New Roman" w:hAnsi="Times New Roman"/>
          <w:color w:val="000000"/>
          <w:sz w:val="20"/>
        </w:rPr>
        <w:t xml:space="preserve"> </w:t>
      </w:r>
      <w:proofErr w:type="spellStart"/>
      <w:r w:rsidRPr="004820F4">
        <w:rPr>
          <w:rFonts w:ascii="Times New Roman" w:hAnsi="Times New Roman"/>
          <w:color w:val="000000"/>
          <w:sz w:val="20"/>
        </w:rPr>
        <w:t>Berbasis</w:t>
      </w:r>
      <w:proofErr w:type="spellEnd"/>
      <w:r w:rsidRPr="004820F4">
        <w:rPr>
          <w:rFonts w:ascii="Times New Roman" w:hAnsi="Times New Roman"/>
          <w:color w:val="000000"/>
          <w:sz w:val="20"/>
        </w:rPr>
        <w:t xml:space="preserve"> IoT," ROTASI, vol. 24, no. 1, pp. 50-57, Jan. 2022. </w:t>
      </w:r>
      <w:hyperlink r:id="rId20" w:history="1">
        <w:r w:rsidR="00CE3B1D" w:rsidRPr="003F22B5">
          <w:rPr>
            <w:rStyle w:val="Hyperlink"/>
            <w:rFonts w:ascii="Times New Roman" w:hAnsi="Times New Roman"/>
            <w:sz w:val="20"/>
          </w:rPr>
          <w:t>https://doi.org/10.14710/rotasi.24.1.50-57</w:t>
        </w:r>
      </w:hyperlink>
    </w:p>
    <w:p w14:paraId="7E05955B" w14:textId="3199F98B" w:rsidR="00CE3B1D" w:rsidRDefault="00CE3B1D" w:rsidP="003B4C66">
      <w:pPr>
        <w:pStyle w:val="ListParagraph"/>
        <w:numPr>
          <w:ilvl w:val="0"/>
          <w:numId w:val="16"/>
        </w:numPr>
        <w:ind w:left="426" w:hanging="426"/>
        <w:jc w:val="both"/>
        <w:rPr>
          <w:rFonts w:ascii="Times New Roman" w:hAnsi="Times New Roman"/>
          <w:color w:val="000000"/>
          <w:sz w:val="20"/>
        </w:rPr>
      </w:pPr>
      <w:proofErr w:type="spellStart"/>
      <w:r w:rsidRPr="00CE3B1D">
        <w:rPr>
          <w:rFonts w:ascii="Times New Roman" w:hAnsi="Times New Roman"/>
          <w:color w:val="000000"/>
          <w:sz w:val="20"/>
        </w:rPr>
        <w:lastRenderedPageBreak/>
        <w:t>Indartono</w:t>
      </w:r>
      <w:proofErr w:type="spellEnd"/>
      <w:r w:rsidRPr="00CE3B1D">
        <w:rPr>
          <w:rFonts w:ascii="Times New Roman" w:hAnsi="Times New Roman"/>
          <w:color w:val="000000"/>
          <w:sz w:val="20"/>
        </w:rPr>
        <w:t xml:space="preserve">, K., Kusuma, B. A., &amp; Putra, A. P. (2020). PERANCANGAN SISTEM PEMANTAU KUALITAS AIR PADA BUDIDAYA IKAN AIR TAWAR. Journal of Information System Management (JOISM), 1(2), 11-17. </w:t>
      </w:r>
      <w:hyperlink r:id="rId21" w:history="1">
        <w:r w:rsidRPr="003F22B5">
          <w:rPr>
            <w:rStyle w:val="Hyperlink"/>
            <w:rFonts w:ascii="Times New Roman" w:hAnsi="Times New Roman"/>
            <w:sz w:val="20"/>
          </w:rPr>
          <w:t>https://doi.org/10.24076/joism.2020v1i2.23</w:t>
        </w:r>
      </w:hyperlink>
      <w:r>
        <w:rPr>
          <w:rFonts w:ascii="Times New Roman" w:hAnsi="Times New Roman"/>
          <w:color w:val="000000"/>
          <w:sz w:val="20"/>
        </w:rPr>
        <w:t xml:space="preserve"> </w:t>
      </w:r>
    </w:p>
    <w:p w14:paraId="673E4A05" w14:textId="5415FA82" w:rsidR="00C9289E" w:rsidRDefault="00C9289E" w:rsidP="003B4C66">
      <w:pPr>
        <w:pStyle w:val="ListParagraph"/>
        <w:numPr>
          <w:ilvl w:val="0"/>
          <w:numId w:val="16"/>
        </w:numPr>
        <w:ind w:left="426" w:hanging="426"/>
        <w:jc w:val="both"/>
        <w:rPr>
          <w:rFonts w:ascii="Times New Roman" w:hAnsi="Times New Roman"/>
          <w:color w:val="000000"/>
          <w:sz w:val="20"/>
        </w:rPr>
      </w:pPr>
      <w:proofErr w:type="spellStart"/>
      <w:proofErr w:type="gramStart"/>
      <w:r>
        <w:rPr>
          <w:rFonts w:ascii="Times New Roman" w:hAnsi="Times New Roman"/>
          <w:color w:val="000000"/>
          <w:sz w:val="20"/>
        </w:rPr>
        <w:t>Hendrawati,T.D</w:t>
      </w:r>
      <w:proofErr w:type="spellEnd"/>
      <w:r>
        <w:rPr>
          <w:rFonts w:ascii="Times New Roman" w:hAnsi="Times New Roman"/>
          <w:color w:val="000000"/>
          <w:sz w:val="20"/>
        </w:rPr>
        <w:t>.</w:t>
      </w:r>
      <w:proofErr w:type="gramEnd"/>
      <w:r>
        <w:rPr>
          <w:rFonts w:ascii="Times New Roman" w:hAnsi="Times New Roman"/>
          <w:color w:val="000000"/>
          <w:sz w:val="20"/>
        </w:rPr>
        <w:t xml:space="preserve">, Maulana N., &amp; </w:t>
      </w:r>
      <w:proofErr w:type="spellStart"/>
      <w:r>
        <w:rPr>
          <w:rFonts w:ascii="Times New Roman" w:hAnsi="Times New Roman"/>
          <w:color w:val="000000"/>
          <w:sz w:val="20"/>
        </w:rPr>
        <w:t>Tahtawi</w:t>
      </w:r>
      <w:proofErr w:type="spellEnd"/>
      <w:r>
        <w:rPr>
          <w:rFonts w:ascii="Times New Roman" w:hAnsi="Times New Roman"/>
          <w:color w:val="000000"/>
          <w:sz w:val="20"/>
        </w:rPr>
        <w:t>, A. R. A., “</w:t>
      </w:r>
      <w:proofErr w:type="spellStart"/>
      <w:r>
        <w:rPr>
          <w:rFonts w:ascii="Times New Roman" w:hAnsi="Times New Roman"/>
          <w:color w:val="000000"/>
          <w:sz w:val="20"/>
        </w:rPr>
        <w:t>Sistem</w:t>
      </w:r>
      <w:proofErr w:type="spellEnd"/>
      <w:r>
        <w:rPr>
          <w:rFonts w:ascii="Times New Roman" w:hAnsi="Times New Roman"/>
          <w:color w:val="000000"/>
          <w:sz w:val="20"/>
        </w:rPr>
        <w:t xml:space="preserve"> </w:t>
      </w:r>
      <w:proofErr w:type="spellStart"/>
      <w:r>
        <w:rPr>
          <w:rFonts w:ascii="Times New Roman" w:hAnsi="Times New Roman"/>
          <w:color w:val="000000"/>
          <w:sz w:val="20"/>
        </w:rPr>
        <w:t>Pemantauan</w:t>
      </w:r>
      <w:proofErr w:type="spellEnd"/>
      <w:r>
        <w:rPr>
          <w:rFonts w:ascii="Times New Roman" w:hAnsi="Times New Roman"/>
          <w:color w:val="000000"/>
          <w:sz w:val="20"/>
        </w:rPr>
        <w:t xml:space="preserve"> </w:t>
      </w:r>
      <w:proofErr w:type="spellStart"/>
      <w:r>
        <w:rPr>
          <w:rFonts w:ascii="Times New Roman" w:hAnsi="Times New Roman"/>
          <w:color w:val="000000"/>
          <w:sz w:val="20"/>
        </w:rPr>
        <w:t>Kualitas</w:t>
      </w:r>
      <w:proofErr w:type="spellEnd"/>
      <w:r>
        <w:rPr>
          <w:rFonts w:ascii="Times New Roman" w:hAnsi="Times New Roman"/>
          <w:color w:val="000000"/>
          <w:sz w:val="20"/>
        </w:rPr>
        <w:t xml:space="preserve"> Air Sungai di Kawasan </w:t>
      </w:r>
      <w:proofErr w:type="spellStart"/>
      <w:r>
        <w:rPr>
          <w:rFonts w:ascii="Times New Roman" w:hAnsi="Times New Roman"/>
          <w:color w:val="000000"/>
          <w:sz w:val="20"/>
        </w:rPr>
        <w:t>Industri</w:t>
      </w:r>
      <w:proofErr w:type="spellEnd"/>
      <w:r>
        <w:rPr>
          <w:rFonts w:ascii="Times New Roman" w:hAnsi="Times New Roman"/>
          <w:color w:val="000000"/>
          <w:sz w:val="20"/>
        </w:rPr>
        <w:t xml:space="preserve"> </w:t>
      </w:r>
      <w:proofErr w:type="spellStart"/>
      <w:r>
        <w:rPr>
          <w:rFonts w:ascii="Times New Roman" w:hAnsi="Times New Roman"/>
          <w:color w:val="000000"/>
          <w:sz w:val="20"/>
        </w:rPr>
        <w:t>Berbasis</w:t>
      </w:r>
      <w:proofErr w:type="spellEnd"/>
      <w:r>
        <w:rPr>
          <w:rFonts w:ascii="Times New Roman" w:hAnsi="Times New Roman"/>
          <w:color w:val="000000"/>
          <w:sz w:val="20"/>
        </w:rPr>
        <w:t xml:space="preserve"> WSN dan IoT”. </w:t>
      </w:r>
      <w:proofErr w:type="spellStart"/>
      <w:r>
        <w:rPr>
          <w:rFonts w:ascii="Times New Roman" w:hAnsi="Times New Roman"/>
          <w:color w:val="000000"/>
          <w:sz w:val="20"/>
        </w:rPr>
        <w:t>Jurnal</w:t>
      </w:r>
      <w:proofErr w:type="spellEnd"/>
      <w:r>
        <w:rPr>
          <w:rFonts w:ascii="Times New Roman" w:hAnsi="Times New Roman"/>
          <w:color w:val="000000"/>
          <w:sz w:val="20"/>
        </w:rPr>
        <w:t xml:space="preserve"> </w:t>
      </w:r>
      <w:proofErr w:type="spellStart"/>
      <w:r>
        <w:rPr>
          <w:rFonts w:ascii="Times New Roman" w:hAnsi="Times New Roman"/>
          <w:color w:val="000000"/>
          <w:sz w:val="20"/>
        </w:rPr>
        <w:t>Teknologi</w:t>
      </w:r>
      <w:proofErr w:type="spellEnd"/>
      <w:r>
        <w:rPr>
          <w:rFonts w:ascii="Times New Roman" w:hAnsi="Times New Roman"/>
          <w:color w:val="000000"/>
          <w:sz w:val="20"/>
        </w:rPr>
        <w:t xml:space="preserve"> </w:t>
      </w:r>
      <w:proofErr w:type="spellStart"/>
      <w:r>
        <w:rPr>
          <w:rFonts w:ascii="Times New Roman" w:hAnsi="Times New Roman"/>
          <w:color w:val="000000"/>
          <w:sz w:val="20"/>
        </w:rPr>
        <w:t>Rekayasa</w:t>
      </w:r>
      <w:proofErr w:type="spellEnd"/>
      <w:r>
        <w:rPr>
          <w:rFonts w:ascii="Times New Roman" w:hAnsi="Times New Roman"/>
          <w:color w:val="000000"/>
          <w:sz w:val="20"/>
        </w:rPr>
        <w:t>, Vol. 4, No. 2, pp. 283-292</w:t>
      </w:r>
    </w:p>
    <w:p w14:paraId="6A2EC071" w14:textId="76894ED3" w:rsidR="00DE5EDE" w:rsidRDefault="00DE5EDE" w:rsidP="003B4C66">
      <w:pPr>
        <w:pStyle w:val="ListParagraph"/>
        <w:numPr>
          <w:ilvl w:val="0"/>
          <w:numId w:val="16"/>
        </w:numPr>
        <w:ind w:left="426" w:hanging="426"/>
        <w:jc w:val="both"/>
        <w:rPr>
          <w:rFonts w:ascii="Times New Roman" w:hAnsi="Times New Roman"/>
          <w:color w:val="000000"/>
          <w:sz w:val="20"/>
        </w:rPr>
      </w:pPr>
      <w:r w:rsidRPr="00DE5EDE">
        <w:rPr>
          <w:rFonts w:ascii="Times New Roman" w:hAnsi="Times New Roman"/>
          <w:color w:val="000000"/>
          <w:sz w:val="20"/>
        </w:rPr>
        <w:t>Patel, K. K., Patel, S. M., &amp; Scholar, P. (2016). Internet of things-IOT: definition, characteristics, architecture, enabling technologies, application &amp; future challenges. International journal of engineering science and computing, 6(5).</w:t>
      </w:r>
    </w:p>
    <w:p w14:paraId="053025FB" w14:textId="71EF0609" w:rsidR="001D06F1" w:rsidRDefault="001D06F1" w:rsidP="003B4C66">
      <w:pPr>
        <w:pStyle w:val="ListParagraph"/>
        <w:numPr>
          <w:ilvl w:val="0"/>
          <w:numId w:val="16"/>
        </w:numPr>
        <w:ind w:left="426" w:hanging="426"/>
        <w:jc w:val="both"/>
        <w:rPr>
          <w:rFonts w:ascii="Times New Roman" w:hAnsi="Times New Roman"/>
          <w:color w:val="000000"/>
          <w:sz w:val="20"/>
        </w:rPr>
      </w:pPr>
      <w:proofErr w:type="spellStart"/>
      <w:r w:rsidRPr="001D06F1">
        <w:rPr>
          <w:rFonts w:ascii="Times New Roman" w:hAnsi="Times New Roman"/>
          <w:color w:val="000000"/>
          <w:sz w:val="20"/>
        </w:rPr>
        <w:t>Alam</w:t>
      </w:r>
      <w:proofErr w:type="spellEnd"/>
      <w:r w:rsidRPr="001D06F1">
        <w:rPr>
          <w:rFonts w:ascii="Times New Roman" w:hAnsi="Times New Roman"/>
          <w:color w:val="000000"/>
          <w:sz w:val="20"/>
        </w:rPr>
        <w:t>, T., 2021. Cloud-based IoT applications and their roles in smart cities. Smart Cities, 4(3), pp.1196-1219.</w:t>
      </w:r>
    </w:p>
    <w:p w14:paraId="613A7421" w14:textId="7BBFB92E" w:rsidR="00E70220" w:rsidRPr="00AD2E30" w:rsidRDefault="00E70220" w:rsidP="003B4C66">
      <w:pPr>
        <w:pStyle w:val="ListParagraph"/>
        <w:numPr>
          <w:ilvl w:val="0"/>
          <w:numId w:val="16"/>
        </w:numPr>
        <w:ind w:left="426" w:hanging="426"/>
        <w:jc w:val="both"/>
        <w:rPr>
          <w:rFonts w:ascii="Times New Roman" w:hAnsi="Times New Roman"/>
          <w:color w:val="000000"/>
          <w:sz w:val="20"/>
        </w:rPr>
      </w:pPr>
      <w:r w:rsidRPr="00E70220">
        <w:rPr>
          <w:rFonts w:ascii="Times New Roman" w:hAnsi="Times New Roman"/>
          <w:color w:val="000000"/>
          <w:sz w:val="20"/>
        </w:rPr>
        <w:t xml:space="preserve">Donenfeld, J.A., 2017, February. </w:t>
      </w:r>
      <w:proofErr w:type="spellStart"/>
      <w:r w:rsidRPr="00E70220">
        <w:rPr>
          <w:rFonts w:ascii="Times New Roman" w:hAnsi="Times New Roman"/>
          <w:color w:val="000000"/>
          <w:sz w:val="20"/>
        </w:rPr>
        <w:t>Wireguard</w:t>
      </w:r>
      <w:proofErr w:type="spellEnd"/>
      <w:r w:rsidRPr="00E70220">
        <w:rPr>
          <w:rFonts w:ascii="Times New Roman" w:hAnsi="Times New Roman"/>
          <w:color w:val="000000"/>
          <w:sz w:val="20"/>
        </w:rPr>
        <w:t>: next generation kernel network tunnel. In NDSS (pp. 1-12).</w:t>
      </w:r>
    </w:p>
    <w:p w14:paraId="5D984C65" w14:textId="77777777" w:rsidR="004A7753" w:rsidRDefault="0065377F" w:rsidP="004A7753">
      <w:pPr>
        <w:pStyle w:val="JTSiskomLicense"/>
        <w:spacing w:before="0"/>
        <w:ind w:left="0" w:firstLine="0"/>
      </w:pPr>
      <w:r>
        <w:rPr>
          <w:noProof/>
          <w:lang w:eastAsia="id-ID"/>
        </w:rPr>
        <w:drawing>
          <wp:anchor distT="0" distB="0" distL="114300" distR="114300" simplePos="0" relativeHeight="251661312" behindDoc="0" locked="0" layoutInCell="1" allowOverlap="1" wp14:anchorId="0E9225CF" wp14:editId="17C12721">
            <wp:simplePos x="0" y="0"/>
            <wp:positionH relativeFrom="column">
              <wp:posOffset>0</wp:posOffset>
            </wp:positionH>
            <wp:positionV relativeFrom="paragraph">
              <wp:posOffset>10643</wp:posOffset>
            </wp:positionV>
            <wp:extent cx="773430" cy="269875"/>
            <wp:effectExtent l="0" t="0" r="762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CBySA40.png"/>
                    <pic:cNvPicPr preferRelativeResize="0"/>
                  </pic:nvPicPr>
                  <pic:blipFill>
                    <a:blip r:embed="rId22">
                      <a:extLst>
                        <a:ext uri="{28A0092B-C50C-407E-A947-70E740481C1C}">
                          <a14:useLocalDpi xmlns:a14="http://schemas.microsoft.com/office/drawing/2010/main" val="0"/>
                        </a:ext>
                      </a:extLst>
                    </a:blip>
                    <a:stretch>
                      <a:fillRect/>
                    </a:stretch>
                  </pic:blipFill>
                  <pic:spPr>
                    <a:xfrm>
                      <a:off x="0" y="0"/>
                      <a:ext cx="773430" cy="269875"/>
                    </a:xfrm>
                    <a:prstGeom prst="rect">
                      <a:avLst/>
                    </a:prstGeom>
                  </pic:spPr>
                </pic:pic>
              </a:graphicData>
            </a:graphic>
            <wp14:sizeRelH relativeFrom="page">
              <wp14:pctWidth>0</wp14:pctWidth>
            </wp14:sizeRelH>
            <wp14:sizeRelV relativeFrom="page">
              <wp14:pctHeight>0</wp14:pctHeight>
            </wp14:sizeRelV>
          </wp:anchor>
        </w:drawing>
      </w:r>
      <w:r w:rsidR="004A7753">
        <w:t xml:space="preserve">©202x. This article is an open access article distributed under the terms and conditions of the </w:t>
      </w:r>
      <w:hyperlink r:id="rId23">
        <w:r w:rsidR="004A7753" w:rsidRPr="004A7753">
          <w:rPr>
            <w:rStyle w:val="Hyperlink"/>
            <w:u w:val="none"/>
          </w:rPr>
          <w:t>Creative Commons Attribution-ShareAlike 4.0 International License</w:t>
        </w:r>
      </w:hyperlink>
      <w:r w:rsidR="004A7753">
        <w:t>.</w:t>
      </w:r>
    </w:p>
    <w:p w14:paraId="36B7AF4F" w14:textId="77777777" w:rsidR="00F42D17" w:rsidRPr="00080CCD" w:rsidRDefault="00F42D17" w:rsidP="00C35B8F">
      <w:pPr>
        <w:jc w:val="both"/>
        <w:rPr>
          <w:rFonts w:ascii="Arial" w:hAnsi="Arial" w:cs="Arial"/>
          <w:color w:val="000000"/>
        </w:rPr>
      </w:pPr>
    </w:p>
    <w:p w14:paraId="2BD28D61" w14:textId="2D2F8561" w:rsidR="00FE26B6" w:rsidRPr="00E8782C" w:rsidRDefault="00FE26B6" w:rsidP="00C35B8F">
      <w:pPr>
        <w:rPr>
          <w:i/>
          <w:iCs/>
          <w:color w:val="000000"/>
          <w:lang w:val="id-ID" w:eastAsia="id-ID"/>
        </w:rPr>
      </w:pPr>
    </w:p>
    <w:sectPr w:rsidR="00FE26B6" w:rsidRPr="00E8782C" w:rsidSect="00D94A99">
      <w:headerReference w:type="even" r:id="rId24"/>
      <w:headerReference w:type="default" r:id="rId25"/>
      <w:footerReference w:type="even" r:id="rId26"/>
      <w:footerReference w:type="default" r:id="rId27"/>
      <w:headerReference w:type="first" r:id="rId28"/>
      <w:footerReference w:type="first" r:id="rId29"/>
      <w:pgSz w:w="11907" w:h="16840" w:code="9"/>
      <w:pgMar w:top="1701" w:right="1701" w:bottom="1701" w:left="1701" w:header="1134" w:footer="1134"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giarto Kadiman" w:date="2023-04-28T06:36:00Z" w:initials="SK">
    <w:p w14:paraId="6EA6A4D5" w14:textId="0FF88D0F" w:rsidR="008A50E4" w:rsidRDefault="008A50E4">
      <w:pPr>
        <w:pStyle w:val="CommentText"/>
      </w:pPr>
      <w:r>
        <w:rPr>
          <w:rStyle w:val="CommentReference"/>
        </w:rPr>
        <w:annotationRef/>
      </w:r>
      <w:r>
        <w:t xml:space="preserve">Akan </w:t>
      </w:r>
      <w:proofErr w:type="spellStart"/>
      <w:r>
        <w:t>lebih</w:t>
      </w:r>
      <w:proofErr w:type="spellEnd"/>
      <w:r>
        <w:t xml:space="preserve"> </w:t>
      </w:r>
      <w:proofErr w:type="spellStart"/>
      <w:r>
        <w:t>baik</w:t>
      </w:r>
      <w:proofErr w:type="spellEnd"/>
      <w:r>
        <w:t xml:space="preserve"> </w:t>
      </w:r>
      <w:proofErr w:type="spellStart"/>
      <w:r>
        <w:t>bila</w:t>
      </w:r>
      <w:proofErr w:type="spellEnd"/>
      <w:r>
        <w:t xml:space="preserve"> </w:t>
      </w:r>
      <w:proofErr w:type="spellStart"/>
      <w:r>
        <w:t>judul</w:t>
      </w:r>
      <w:proofErr w:type="spellEnd"/>
      <w:r>
        <w:t xml:space="preserve"> </w:t>
      </w:r>
      <w:proofErr w:type="spellStart"/>
      <w:r>
        <w:t>penelitian</w:t>
      </w:r>
      <w:proofErr w:type="spellEnd"/>
      <w:r>
        <w:t xml:space="preserve"> </w:t>
      </w:r>
      <w:proofErr w:type="spellStart"/>
      <w:r>
        <w:t>diubah</w:t>
      </w:r>
      <w:proofErr w:type="spellEnd"/>
      <w:r>
        <w:t xml:space="preserve"> </w:t>
      </w:r>
      <w:proofErr w:type="spellStart"/>
      <w:r>
        <w:t>menjadi</w:t>
      </w:r>
      <w:proofErr w:type="spellEnd"/>
      <w:r>
        <w:t xml:space="preserve"> “</w:t>
      </w:r>
      <w:proofErr w:type="spellStart"/>
      <w:r>
        <w:t>Sistem</w:t>
      </w:r>
      <w:proofErr w:type="spellEnd"/>
      <w:r>
        <w:t xml:space="preserve"> </w:t>
      </w:r>
      <w:proofErr w:type="spellStart"/>
      <w:r>
        <w:t>Keamanan</w:t>
      </w:r>
      <w:proofErr w:type="spellEnd"/>
      <w:r>
        <w:t>……</w:t>
      </w:r>
      <w:proofErr w:type="gramStart"/>
      <w:r>
        <w:t>…..</w:t>
      </w:r>
      <w:proofErr w:type="gramEnd"/>
      <w:r>
        <w:t xml:space="preserve">” </w:t>
      </w:r>
      <w:proofErr w:type="spellStart"/>
      <w:r>
        <w:t>karena</w:t>
      </w:r>
      <w:proofErr w:type="spellEnd"/>
      <w:r>
        <w:t xml:space="preserve"> </w:t>
      </w:r>
      <w:proofErr w:type="spellStart"/>
      <w:r>
        <w:t>kontribusi</w:t>
      </w:r>
      <w:proofErr w:type="spellEnd"/>
      <w:r>
        <w:t xml:space="preserve"> </w:t>
      </w:r>
      <w:proofErr w:type="spellStart"/>
      <w:r>
        <w:t>pembeda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terhadap</w:t>
      </w:r>
      <w:proofErr w:type="spellEnd"/>
      <w:r>
        <w:t xml:space="preserve"> </w:t>
      </w:r>
      <w:proofErr w:type="spellStart"/>
      <w:r>
        <w:t>penelitian</w:t>
      </w:r>
      <w:proofErr w:type="spellEnd"/>
      <w:r>
        <w:t xml:space="preserve"> </w:t>
      </w:r>
      <w:proofErr w:type="spellStart"/>
      <w:r>
        <w:t>lainnya</w:t>
      </w:r>
      <w:proofErr w:type="spellEnd"/>
      <w:r>
        <w:t xml:space="preserve"> </w:t>
      </w:r>
      <w:proofErr w:type="spellStart"/>
      <w:r>
        <w:t>adalah</w:t>
      </w:r>
      <w:proofErr w:type="spellEnd"/>
      <w:r>
        <w:t xml:space="preserve"> system </w:t>
      </w:r>
      <w:proofErr w:type="spellStart"/>
      <w:r>
        <w:t>keamanan</w:t>
      </w:r>
      <w:proofErr w:type="spellEnd"/>
      <w:r>
        <w:t>.</w:t>
      </w:r>
    </w:p>
  </w:comment>
  <w:comment w:id="1" w:author="Sugiarto Kadiman" w:date="2023-04-28T06:27:00Z" w:initials="SK">
    <w:p w14:paraId="6EBC1326" w14:textId="0F59A21E" w:rsidR="0062708D" w:rsidRDefault="0062708D">
      <w:pPr>
        <w:pStyle w:val="CommentText"/>
      </w:pPr>
      <w:r>
        <w:rPr>
          <w:rStyle w:val="CommentReference"/>
        </w:rPr>
        <w:annotationRef/>
      </w:r>
      <w:proofErr w:type="spellStart"/>
      <w:r>
        <w:t>Apa</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limbah</w:t>
      </w:r>
      <w:proofErr w:type="spellEnd"/>
      <w:r>
        <w:t xml:space="preserve"> </w:t>
      </w:r>
      <w:proofErr w:type="spellStart"/>
      <w:r>
        <w:t>cair</w:t>
      </w:r>
      <w:proofErr w:type="spellEnd"/>
      <w:r>
        <w:t xml:space="preserve"> industry plastic?</w:t>
      </w:r>
    </w:p>
  </w:comment>
  <w:comment w:id="2" w:author="Sugiarto Kadiman" w:date="2023-04-28T06:30:00Z" w:initials="SK">
    <w:p w14:paraId="4AB66223" w14:textId="60C34A3A" w:rsidR="0062708D" w:rsidRDefault="0062708D">
      <w:pPr>
        <w:pStyle w:val="CommentText"/>
      </w:pPr>
      <w:r>
        <w:rPr>
          <w:rStyle w:val="CommentReference"/>
        </w:rPr>
        <w:annotationRef/>
      </w:r>
      <w:r>
        <w:t xml:space="preserve">Bila </w:t>
      </w:r>
      <w:proofErr w:type="spellStart"/>
      <w:r w:rsidR="00622C94">
        <w:t>kontribusi</w:t>
      </w:r>
      <w:proofErr w:type="spellEnd"/>
      <w:r w:rsidR="00622C94">
        <w:t xml:space="preserve"> </w:t>
      </w:r>
      <w:proofErr w:type="spellStart"/>
      <w:r w:rsidR="00622C94">
        <w:t>utama</w:t>
      </w:r>
      <w:proofErr w:type="spellEnd"/>
      <w:r w:rsidR="00622C94">
        <w:t xml:space="preserve"> </w:t>
      </w:r>
      <w:proofErr w:type="spellStart"/>
      <w:r w:rsidR="00622C94">
        <w:t>dari</w:t>
      </w:r>
      <w:proofErr w:type="spellEnd"/>
      <w:r w:rsidR="00622C94">
        <w:t xml:space="preserve"> </w:t>
      </w:r>
      <w:proofErr w:type="spellStart"/>
      <w:r w:rsidR="00622C94">
        <w:t>penelitian</w:t>
      </w:r>
      <w:proofErr w:type="spellEnd"/>
      <w:r w:rsidR="00622C94">
        <w:t xml:space="preserve"> </w:t>
      </w:r>
      <w:proofErr w:type="spellStart"/>
      <w:r w:rsidR="00622C94">
        <w:t>ini</w:t>
      </w:r>
      <w:proofErr w:type="spellEnd"/>
      <w:r w:rsidR="00622C94">
        <w:t xml:space="preserve"> </w:t>
      </w:r>
      <w:proofErr w:type="spellStart"/>
      <w:r w:rsidR="00622C94">
        <w:t>adalah</w:t>
      </w:r>
      <w:proofErr w:type="spellEnd"/>
      <w:r w:rsidR="00622C94">
        <w:t xml:space="preserve"> </w:t>
      </w:r>
      <w:proofErr w:type="spellStart"/>
      <w:r w:rsidR="00622C94">
        <w:t>keamanan</w:t>
      </w:r>
      <w:proofErr w:type="spellEnd"/>
      <w:r w:rsidR="00622C94">
        <w:t xml:space="preserve"> </w:t>
      </w:r>
      <w:proofErr w:type="spellStart"/>
      <w:r w:rsidR="00622C94">
        <w:t>sistem</w:t>
      </w:r>
      <w:proofErr w:type="spellEnd"/>
      <w:r w:rsidR="00622C94">
        <w:t xml:space="preserve"> </w:t>
      </w:r>
      <w:proofErr w:type="spellStart"/>
      <w:r w:rsidR="00622C94">
        <w:t>jaringan</w:t>
      </w:r>
      <w:proofErr w:type="spellEnd"/>
      <w:r w:rsidR="00622C94">
        <w:t xml:space="preserve"> </w:t>
      </w:r>
      <w:proofErr w:type="spellStart"/>
      <w:r w:rsidR="00622C94">
        <w:t>maka</w:t>
      </w:r>
      <w:proofErr w:type="spellEnd"/>
      <w:r w:rsidR="00622C94">
        <w:t xml:space="preserve"> </w:t>
      </w:r>
      <w:proofErr w:type="spellStart"/>
      <w:r w:rsidR="00622C94">
        <w:t>seyogyanya</w:t>
      </w:r>
      <w:proofErr w:type="spellEnd"/>
      <w:r w:rsidR="00622C94">
        <w:t xml:space="preserve"> </w:t>
      </w:r>
      <w:proofErr w:type="spellStart"/>
      <w:r w:rsidR="00622C94">
        <w:t>penelitian</w:t>
      </w:r>
      <w:proofErr w:type="spellEnd"/>
      <w:r w:rsidR="00622C94">
        <w:t xml:space="preserve"> </w:t>
      </w:r>
      <w:proofErr w:type="spellStart"/>
      <w:r w:rsidR="00622C94">
        <w:t>menekankan</w:t>
      </w:r>
      <w:proofErr w:type="spellEnd"/>
      <w:r w:rsidR="00622C94">
        <w:t xml:space="preserve"> arti </w:t>
      </w:r>
      <w:proofErr w:type="spellStart"/>
      <w:r w:rsidR="00622C94">
        <w:t>penting</w:t>
      </w:r>
      <w:proofErr w:type="spellEnd"/>
      <w:r w:rsidR="00622C94">
        <w:t xml:space="preserve"> system </w:t>
      </w:r>
      <w:proofErr w:type="spellStart"/>
      <w:r w:rsidR="00622C94">
        <w:t>keamanan</w:t>
      </w:r>
      <w:proofErr w:type="spellEnd"/>
      <w:r w:rsidR="00622C94">
        <w:t xml:space="preserve"> </w:t>
      </w:r>
      <w:proofErr w:type="spellStart"/>
      <w:r w:rsidR="00622C94">
        <w:t>sedangkan</w:t>
      </w:r>
      <w:proofErr w:type="spellEnd"/>
      <w:r w:rsidR="00622C94">
        <w:t xml:space="preserve"> system monitoring </w:t>
      </w:r>
      <w:proofErr w:type="spellStart"/>
      <w:r w:rsidR="00622C94">
        <w:t>berbasis</w:t>
      </w:r>
      <w:proofErr w:type="spellEnd"/>
      <w:r w:rsidR="00622C94">
        <w:t xml:space="preserve"> IoT </w:t>
      </w:r>
      <w:proofErr w:type="spellStart"/>
      <w:r w:rsidR="00622C94">
        <w:t>hanyalah</w:t>
      </w:r>
      <w:proofErr w:type="spellEnd"/>
      <w:r w:rsidR="00622C94">
        <w:t xml:space="preserve"> </w:t>
      </w:r>
      <w:proofErr w:type="spellStart"/>
      <w:r w:rsidR="00622C94">
        <w:t>pendukung</w:t>
      </w:r>
      <w:proofErr w:type="spellEnd"/>
      <w:r w:rsidR="00622C94">
        <w:t xml:space="preserve"> </w:t>
      </w:r>
      <w:proofErr w:type="spellStart"/>
      <w:r w:rsidR="00622C94">
        <w:t>saja</w:t>
      </w:r>
      <w:proofErr w:type="spellEnd"/>
      <w:r w:rsidR="00622C94">
        <w:t xml:space="preserve">  </w:t>
      </w:r>
    </w:p>
  </w:comment>
  <w:comment w:id="3" w:author="Sugiarto Kadiman" w:date="2023-04-28T06:35:00Z" w:initials="SK">
    <w:p w14:paraId="7190D800" w14:textId="098EC009" w:rsidR="00634997" w:rsidRDefault="00634997">
      <w:pPr>
        <w:pStyle w:val="CommentText"/>
      </w:pPr>
      <w:r>
        <w:rPr>
          <w:rStyle w:val="CommentReference"/>
        </w:rPr>
        <w:annotationRef/>
      </w:r>
      <w:r>
        <w:t xml:space="preserve">Belum </w:t>
      </w:r>
      <w:proofErr w:type="spellStart"/>
      <w:r>
        <w:t>ada</w:t>
      </w:r>
      <w:proofErr w:type="spellEnd"/>
      <w:r>
        <w:t xml:space="preserve"> </w:t>
      </w:r>
      <w:proofErr w:type="spellStart"/>
      <w:r>
        <w:t>kesimpulan</w:t>
      </w:r>
      <w:proofErr w:type="spellEnd"/>
      <w:r>
        <w:t xml:space="preserve"> </w:t>
      </w:r>
      <w:proofErr w:type="spellStart"/>
      <w:r>
        <w:t>dari</w:t>
      </w:r>
      <w:proofErr w:type="spellEnd"/>
      <w:r>
        <w:t xml:space="preserve"> system </w:t>
      </w:r>
      <w:proofErr w:type="spellStart"/>
      <w:r>
        <w:t>keamanannya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A6A4D5" w15:done="0"/>
  <w15:commentEx w15:paraId="6EBC1326" w15:done="0"/>
  <w15:commentEx w15:paraId="4AB66223" w15:done="0"/>
  <w15:commentEx w15:paraId="7190D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E7E4" w16cex:dateUtc="2023-04-27T23:36:00Z"/>
  <w16cex:commentExtensible w16cex:durableId="27F5E5D9" w16cex:dateUtc="2023-04-27T23:27:00Z"/>
  <w16cex:commentExtensible w16cex:durableId="27F5E68C" w16cex:dateUtc="2023-04-27T23:30:00Z"/>
  <w16cex:commentExtensible w16cex:durableId="27F5E794" w16cex:dateUtc="2023-04-27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6A4D5" w16cid:durableId="27F5E7E4"/>
  <w16cid:commentId w16cid:paraId="6EBC1326" w16cid:durableId="27F5E5D9"/>
  <w16cid:commentId w16cid:paraId="4AB66223" w16cid:durableId="27F5E68C"/>
  <w16cid:commentId w16cid:paraId="7190D800" w16cid:durableId="27F5E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29A8" w14:textId="77777777" w:rsidR="0002657C" w:rsidRDefault="0002657C">
      <w:r>
        <w:separator/>
      </w:r>
    </w:p>
  </w:endnote>
  <w:endnote w:type="continuationSeparator" w:id="0">
    <w:p w14:paraId="65863A51" w14:textId="77777777" w:rsidR="0002657C" w:rsidRDefault="0002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456C" w14:textId="7FE73799" w:rsidR="00097958" w:rsidRPr="00F8276B" w:rsidRDefault="00C3530A" w:rsidP="008B04B3">
    <w:pPr>
      <w:pStyle w:val="Header"/>
      <w:tabs>
        <w:tab w:val="clear" w:pos="4320"/>
        <w:tab w:val="clear" w:pos="8640"/>
        <w:tab w:val="left" w:pos="2992"/>
      </w:tabs>
      <w:ind w:right="90"/>
      <w:rPr>
        <w:lang w:val="id-ID"/>
      </w:rPr>
    </w:pPr>
    <w:r>
      <w:rPr>
        <w:noProof/>
      </w:rPr>
      <mc:AlternateContent>
        <mc:Choice Requires="wps">
          <w:drawing>
            <wp:anchor distT="4294967295" distB="4294967295" distL="114300" distR="114300" simplePos="0" relativeHeight="251658752" behindDoc="0" locked="0" layoutInCell="1" allowOverlap="1" wp14:anchorId="261679FC" wp14:editId="3A20303C">
              <wp:simplePos x="0" y="0"/>
              <wp:positionH relativeFrom="column">
                <wp:posOffset>-40640</wp:posOffset>
              </wp:positionH>
              <wp:positionV relativeFrom="paragraph">
                <wp:posOffset>-28576</wp:posOffset>
              </wp:positionV>
              <wp:extent cx="54622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E0E5C5" id="Straight Connector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"/>
          </w:pict>
        </mc:Fallback>
      </mc:AlternateContent>
    </w:r>
    <w:r w:rsidR="00A1330C" w:rsidRPr="002F09F6">
      <w:rPr>
        <w:b/>
      </w:rPr>
      <w:t>KURVATEK</w:t>
    </w:r>
    <w:r w:rsidR="00097958" w:rsidRPr="002F09F6">
      <w:rPr>
        <w:b/>
      </w:rPr>
      <w:t xml:space="preserve"> </w:t>
    </w:r>
    <w:r w:rsidR="00097958" w:rsidRPr="002F09F6">
      <w:t xml:space="preserve">Vol. </w:t>
    </w:r>
    <w:r w:rsidR="000F279B" w:rsidRPr="009E5556">
      <w:rPr>
        <w:highlight w:val="yellow"/>
      </w:rPr>
      <w:t>x</w:t>
    </w:r>
    <w:r w:rsidR="00097958" w:rsidRPr="009E5556">
      <w:rPr>
        <w:highlight w:val="yellow"/>
      </w:rPr>
      <w:t>,</w:t>
    </w:r>
    <w:r w:rsidR="00097958" w:rsidRPr="002F09F6">
      <w:t xml:space="preserve"> No. </w:t>
    </w:r>
    <w:r w:rsidR="000F279B" w:rsidRPr="009E5556">
      <w:rPr>
        <w:highlight w:val="yellow"/>
      </w:rPr>
      <w:t>x</w:t>
    </w:r>
    <w:r w:rsidR="006A2566" w:rsidRPr="009E5556">
      <w:rPr>
        <w:highlight w:val="yellow"/>
      </w:rPr>
      <w:t xml:space="preserve">, </w:t>
    </w:r>
    <w:r w:rsidR="005818A9" w:rsidRPr="009E5556">
      <w:rPr>
        <w:highlight w:val="yellow"/>
        <w:lang w:val="id-ID"/>
      </w:rPr>
      <w:t>November</w:t>
    </w:r>
    <w:r w:rsidR="00855965" w:rsidRPr="009E5556">
      <w:rPr>
        <w:highlight w:val="yellow"/>
      </w:rPr>
      <w:t xml:space="preserve"> </w:t>
    </w:r>
    <w:r w:rsidR="00097958" w:rsidRPr="009E5556">
      <w:rPr>
        <w:highlight w:val="yellow"/>
      </w:rPr>
      <w:t>20</w:t>
    </w:r>
    <w:r w:rsidR="00EE7DD1" w:rsidRPr="009E5556">
      <w:rPr>
        <w:highlight w:val="yellow"/>
      </w:rPr>
      <w:t>2</w:t>
    </w:r>
    <w:r w:rsidR="000F279B" w:rsidRPr="009E5556">
      <w:rPr>
        <w:highlight w:val="yellow"/>
      </w:rPr>
      <w:t>x</w:t>
    </w:r>
    <w:r w:rsidR="00097958" w:rsidRPr="009E5556">
      <w:rPr>
        <w:highlight w:val="yellow"/>
      </w:rPr>
      <w:t xml:space="preserve">:  </w:t>
    </w:r>
    <w:r w:rsidR="003B4C66" w:rsidRPr="009E5556">
      <w:rPr>
        <w:highlight w:val="yellow"/>
        <w:lang w:val="id-ID"/>
      </w:rPr>
      <w:t>xx</w:t>
    </w:r>
    <w:r w:rsidR="00097958" w:rsidRPr="009E5556">
      <w:rPr>
        <w:highlight w:val="yellow"/>
      </w:rPr>
      <w:t xml:space="preserve"> </w:t>
    </w:r>
    <w:r w:rsidR="000F279B" w:rsidRPr="009E5556">
      <w:rPr>
        <w:highlight w:val="yellow"/>
      </w:rPr>
      <w:t>–</w:t>
    </w:r>
    <w:r w:rsidR="00097958" w:rsidRPr="009E5556">
      <w:rPr>
        <w:highlight w:val="yellow"/>
      </w:rPr>
      <w:t xml:space="preserve"> </w:t>
    </w:r>
    <w:r w:rsidR="003B4C66" w:rsidRPr="009E5556">
      <w:rPr>
        <w:highlight w:val="yellow"/>
        <w:lang w:val="id-ID"/>
      </w:rPr>
      <w:t>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4B4D" w14:textId="77777777" w:rsidR="00097958" w:rsidRPr="002F09F6" w:rsidRDefault="00F8276B" w:rsidP="0094367D">
    <w:pPr>
      <w:pStyle w:val="Footer"/>
      <w:pBdr>
        <w:top w:val="single" w:sz="4" w:space="1" w:color="auto"/>
      </w:pBdr>
      <w:jc w:val="right"/>
      <w:rPr>
        <w:i/>
      </w:rPr>
    </w:pPr>
    <w:r w:rsidRPr="009E5556">
      <w:rPr>
        <w:i/>
        <w:highlight w:val="yellow"/>
        <w:lang w:val="id-ID"/>
      </w:rPr>
      <w:t xml:space="preserve">Short </w:t>
    </w:r>
    <w:r w:rsidRPr="009E5556">
      <w:rPr>
        <w:i/>
        <w:highlight w:val="yellow"/>
        <w:lang w:val="id-ID"/>
      </w:rPr>
      <w:t>paper title</w:t>
    </w:r>
    <w:r w:rsidR="00EE10AE" w:rsidRPr="009E5556">
      <w:rPr>
        <w:i/>
        <w:highlight w:val="yellow"/>
      </w:rPr>
      <w:t xml:space="preserve"> (</w:t>
    </w:r>
    <w:r w:rsidRPr="009E5556">
      <w:rPr>
        <w:i/>
        <w:highlight w:val="yellow"/>
        <w:lang w:val="id-ID"/>
      </w:rPr>
      <w:t>all authors</w:t>
    </w:r>
    <w:r w:rsidR="00EE10AE" w:rsidRPr="009E5556">
      <w:rPr>
        <w:i/>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70D7" w14:textId="77777777" w:rsidR="0053036F" w:rsidRPr="0053036F" w:rsidRDefault="0053036F" w:rsidP="0053036F">
    <w:pPr>
      <w:pStyle w:val="Footer"/>
      <w:pBdr>
        <w:top w:val="single" w:sz="4" w:space="1" w:color="auto"/>
      </w:pBdr>
      <w:rPr>
        <w:i/>
        <w:szCs w:val="18"/>
      </w:rPr>
    </w:pPr>
    <w:r w:rsidRPr="0053036F">
      <w:rPr>
        <w:i/>
        <w:szCs w:val="18"/>
      </w:rPr>
      <w:t>R</w:t>
    </w:r>
    <w:r w:rsidR="00EE7DD1">
      <w:rPr>
        <w:i/>
        <w:szCs w:val="18"/>
      </w:rPr>
      <w:t xml:space="preserve">eceived </w:t>
    </w:r>
    <w:r w:rsidR="00EE7DD1" w:rsidRPr="009E5556">
      <w:rPr>
        <w:i/>
        <w:szCs w:val="18"/>
        <w:highlight w:val="yellow"/>
      </w:rPr>
      <w:t>May 9, 202</w:t>
    </w:r>
    <w:r w:rsidRPr="009E5556">
      <w:rPr>
        <w:i/>
        <w:szCs w:val="18"/>
        <w:highlight w:val="yellow"/>
      </w:rPr>
      <w:t>x</w:t>
    </w:r>
    <w:r w:rsidRPr="0053036F">
      <w:rPr>
        <w:i/>
        <w:szCs w:val="18"/>
      </w:rPr>
      <w:t xml:space="preserve">; Revised </w:t>
    </w:r>
    <w:r w:rsidRPr="009E5556">
      <w:rPr>
        <w:i/>
        <w:szCs w:val="18"/>
        <w:highlight w:val="yellow"/>
      </w:rPr>
      <w:t>August 3, 2</w:t>
    </w:r>
    <w:r w:rsidR="00EE7DD1" w:rsidRPr="009E5556">
      <w:rPr>
        <w:i/>
        <w:szCs w:val="18"/>
        <w:highlight w:val="yellow"/>
      </w:rPr>
      <w:t>02x</w:t>
    </w:r>
    <w:r w:rsidR="00EE7DD1">
      <w:rPr>
        <w:i/>
        <w:szCs w:val="18"/>
      </w:rPr>
      <w:t xml:space="preserve">; Accepted </w:t>
    </w:r>
    <w:r w:rsidR="00EE7DD1" w:rsidRPr="009E5556">
      <w:rPr>
        <w:i/>
        <w:szCs w:val="18"/>
        <w:highlight w:val="yellow"/>
      </w:rPr>
      <w:t>August 16, 202</w:t>
    </w:r>
    <w:r w:rsidRPr="009E5556">
      <w:rPr>
        <w:i/>
        <w:szCs w:val="18"/>
        <w:highlight w:val="yellow"/>
      </w:rPr>
      <w:t>x</w:t>
    </w:r>
  </w:p>
  <w:p w14:paraId="43DE9E6E" w14:textId="77777777" w:rsidR="00097958" w:rsidRPr="0053036F" w:rsidRDefault="00097958" w:rsidP="0053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27DB" w14:textId="77777777" w:rsidR="0002657C" w:rsidRDefault="0002657C">
      <w:r>
        <w:separator/>
      </w:r>
    </w:p>
  </w:footnote>
  <w:footnote w:type="continuationSeparator" w:id="0">
    <w:p w14:paraId="2A19B248" w14:textId="77777777" w:rsidR="0002657C" w:rsidRDefault="0002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C3CC" w14:textId="77777777" w:rsidR="00097958" w:rsidRPr="002F09F6" w:rsidRDefault="00097958" w:rsidP="008B04B3">
    <w:pPr>
      <w:pStyle w:val="Header"/>
      <w:framePr w:wrap="around" w:vAnchor="text" w:hAnchor="margin" w:xAlign="outside" w:y="1"/>
      <w:rPr>
        <w:rStyle w:val="PageNumber"/>
      </w:rPr>
    </w:pPr>
    <w:r w:rsidRPr="002F09F6">
      <w:rPr>
        <w:rStyle w:val="PageNumber"/>
      </w:rPr>
      <w:fldChar w:fldCharType="begin"/>
    </w:r>
    <w:r w:rsidRPr="002F09F6">
      <w:rPr>
        <w:rStyle w:val="PageNumber"/>
      </w:rPr>
      <w:instrText xml:space="preserve">PAGE  </w:instrText>
    </w:r>
    <w:r w:rsidRPr="002F09F6">
      <w:rPr>
        <w:rStyle w:val="PageNumber"/>
      </w:rPr>
      <w:fldChar w:fldCharType="separate"/>
    </w:r>
    <w:r w:rsidR="000A39D1">
      <w:rPr>
        <w:rStyle w:val="PageNumber"/>
        <w:noProof/>
      </w:rPr>
      <w:t>2</w:t>
    </w:r>
    <w:r w:rsidRPr="002F09F6">
      <w:rPr>
        <w:rStyle w:val="PageNumber"/>
      </w:rPr>
      <w:fldChar w:fldCharType="end"/>
    </w:r>
  </w:p>
  <w:p w14:paraId="207C5EE6" w14:textId="2D68CCBF" w:rsidR="00097958" w:rsidRPr="008B04B3" w:rsidRDefault="00C3530A" w:rsidP="00EE7DD1">
    <w:pPr>
      <w:pStyle w:val="Header"/>
      <w:tabs>
        <w:tab w:val="clear" w:pos="4320"/>
        <w:tab w:val="clear" w:pos="8640"/>
        <w:tab w:val="left" w:pos="2992"/>
      </w:tabs>
      <w:ind w:right="-142"/>
    </w:pPr>
    <w:r>
      <w:rPr>
        <w:noProof/>
      </w:rPr>
      <mc:AlternateContent>
        <mc:Choice Requires="wps">
          <w:drawing>
            <wp:anchor distT="4294967295" distB="4294967295" distL="114300" distR="114300" simplePos="0" relativeHeight="251657728" behindDoc="0" locked="0" layoutInCell="1" allowOverlap="1" wp14:anchorId="4B302BD1" wp14:editId="1D6456F6">
              <wp:simplePos x="0" y="0"/>
              <wp:positionH relativeFrom="column">
                <wp:posOffset>-11430</wp:posOffset>
              </wp:positionH>
              <wp:positionV relativeFrom="paragraph">
                <wp:posOffset>188594</wp:posOffset>
              </wp:positionV>
              <wp:extent cx="546227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65DBF" id="Straight Connector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w:pict>
        </mc:Fallback>
      </mc:AlternateContent>
    </w:r>
    <w:r w:rsidR="007E5812">
      <w:t xml:space="preserve">       </w:t>
    </w:r>
    <w:r w:rsidR="00097958">
      <w:sym w:font="Wingdings" w:char="F06E"/>
    </w:r>
    <w:r w:rsidR="00EE7DD1">
      <w:tab/>
      <w:t xml:space="preserve"> </w:t>
    </w:r>
    <w:r w:rsidR="00EE7DD1">
      <w:tab/>
    </w:r>
    <w:r w:rsidR="00EE7DD1">
      <w:tab/>
    </w:r>
    <w:r w:rsidR="00097958" w:rsidRPr="002F09F6">
      <w:t xml:space="preserve"> </w:t>
    </w:r>
    <w:r w:rsidR="00EE7DD1">
      <w:t xml:space="preserve">    </w:t>
    </w:r>
    <w:bookmarkStart w:id="4" w:name="_Hlk88806573"/>
    <w:r w:rsidR="005818A9">
      <w:rPr>
        <w:lang w:val="en-ID"/>
      </w:rPr>
      <w:t xml:space="preserve">    </w:t>
    </w:r>
    <w:r w:rsidR="00EE7DD1">
      <w:rPr>
        <w:lang w:val="en-ID"/>
      </w:rPr>
      <w:t xml:space="preserve">  </w:t>
    </w:r>
    <w:bookmarkEnd w:id="4"/>
    <w:r w:rsidR="005818A9" w:rsidRPr="005818A9">
      <w:rPr>
        <w:lang w:val="id-ID"/>
      </w:rPr>
      <w:t>DOI : https://doi.org/10.33579/krvtk.</w:t>
    </w:r>
    <w:r w:rsidR="005818A9" w:rsidRPr="009E5556">
      <w:rPr>
        <w:highlight w:val="yellow"/>
        <w:lang w:val="id-ID"/>
      </w:rPr>
      <w:t>v?i?.????</w:t>
    </w:r>
    <w:r w:rsidR="00097958" w:rsidRPr="008B04B3">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CDE2" w14:textId="77777777" w:rsidR="00097958" w:rsidRPr="002F09F6" w:rsidRDefault="00097958" w:rsidP="00F173DD">
    <w:pPr>
      <w:pStyle w:val="Header"/>
      <w:framePr w:wrap="around" w:vAnchor="text" w:hAnchor="margin" w:xAlign="outside" w:y="1"/>
      <w:rPr>
        <w:rStyle w:val="PageNumber"/>
      </w:rPr>
    </w:pPr>
    <w:r w:rsidRPr="002F09F6">
      <w:rPr>
        <w:rStyle w:val="PageNumber"/>
      </w:rPr>
      <w:fldChar w:fldCharType="begin"/>
    </w:r>
    <w:r w:rsidRPr="002F09F6">
      <w:rPr>
        <w:rStyle w:val="PageNumber"/>
      </w:rPr>
      <w:instrText xml:space="preserve">PAGE  </w:instrText>
    </w:r>
    <w:r w:rsidRPr="002F09F6">
      <w:rPr>
        <w:rStyle w:val="PageNumber"/>
      </w:rPr>
      <w:fldChar w:fldCharType="separate"/>
    </w:r>
    <w:r w:rsidR="000A39D1">
      <w:rPr>
        <w:rStyle w:val="PageNumber"/>
        <w:noProof/>
      </w:rPr>
      <w:t>5</w:t>
    </w:r>
    <w:r w:rsidRPr="002F09F6">
      <w:rPr>
        <w:rStyle w:val="PageNumber"/>
      </w:rPr>
      <w:fldChar w:fldCharType="end"/>
    </w:r>
  </w:p>
  <w:p w14:paraId="6D623DFA" w14:textId="77777777" w:rsidR="00097958" w:rsidRPr="00E474DC" w:rsidRDefault="003E7632" w:rsidP="00855965">
    <w:pPr>
      <w:pStyle w:val="Header"/>
      <w:pBdr>
        <w:bottom w:val="single" w:sz="4" w:space="1" w:color="auto"/>
      </w:pBdr>
      <w:tabs>
        <w:tab w:val="clear" w:pos="4320"/>
        <w:tab w:val="clear" w:pos="8640"/>
        <w:tab w:val="left" w:pos="0"/>
        <w:tab w:val="center" w:pos="4301"/>
        <w:tab w:val="right" w:pos="8100"/>
      </w:tabs>
      <w:rPr>
        <w:rFonts w:ascii="Arial" w:hAnsi="Arial" w:cs="Arial"/>
      </w:rPr>
    </w:pPr>
    <w:r w:rsidRPr="002F09F6">
      <w:rPr>
        <w:b/>
      </w:rPr>
      <w:t>KURVATEK</w:t>
    </w:r>
    <w:r w:rsidR="00097958" w:rsidRPr="002F09F6">
      <w:rPr>
        <w:b/>
      </w:rPr>
      <w:t xml:space="preserve"> </w:t>
    </w:r>
    <w:r w:rsidRPr="002F09F6">
      <w:tab/>
    </w:r>
    <w:r w:rsidR="00F8276B">
      <w:rPr>
        <w:lang w:val="id-ID"/>
      </w:rPr>
      <w:t>e</w:t>
    </w:r>
    <w:r w:rsidR="00EE7DD1" w:rsidRPr="00003824">
      <w:t xml:space="preserve">-ISSN: 2477-7870 </w:t>
    </w:r>
    <w:r w:rsidR="00F8276B">
      <w:rPr>
        <w:lang w:val="id-ID"/>
      </w:rPr>
      <w:t>p</w:t>
    </w:r>
    <w:r w:rsidR="00EE7DD1" w:rsidRPr="00003824">
      <w:t>-ISSN: 2528-2670</w:t>
    </w:r>
    <w:r w:rsidR="00097958" w:rsidRPr="002F09F6">
      <w:rPr>
        <w:rFonts w:ascii="Arial" w:hAnsi="Arial" w:cs="Arial"/>
      </w:rPr>
      <w:tab/>
    </w:r>
    <w:r w:rsidR="00855965" w:rsidRPr="00E474DC">
      <w:rPr>
        <w:rFonts w:ascii="Arial" w:hAnsi="Arial" w:cs="Arial"/>
      </w:rPr>
      <w:t xml:space="preserve"> </w:t>
    </w:r>
    <w:r w:rsidR="004819CF">
      <w:sym w:font="Wingdings" w:char="F06E"/>
    </w:r>
  </w:p>
  <w:p w14:paraId="6CF088CB" w14:textId="77777777" w:rsidR="00097958" w:rsidRPr="00E474DC"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F33B" w14:textId="77777777" w:rsidR="00FE051D" w:rsidRPr="003B4C66" w:rsidRDefault="00FE051D" w:rsidP="008B04B3">
    <w:pPr>
      <w:pStyle w:val="Header"/>
      <w:tabs>
        <w:tab w:val="clear" w:pos="4320"/>
        <w:tab w:val="clear" w:pos="8640"/>
      </w:tabs>
      <w:ind w:right="45"/>
      <w:rPr>
        <w:lang w:val="id-ID"/>
      </w:rPr>
    </w:pPr>
    <w:r>
      <w:t>KURVATEK Vol.</w:t>
    </w:r>
    <w:r w:rsidR="00EE7DD1">
      <w:t xml:space="preserve"> </w:t>
    </w:r>
    <w:r w:rsidR="00EE7DD1" w:rsidRPr="009E5556">
      <w:rPr>
        <w:highlight w:val="yellow"/>
      </w:rPr>
      <w:t>xx</w:t>
    </w:r>
    <w:r w:rsidR="00EE7DD1">
      <w:t xml:space="preserve">, No. </w:t>
    </w:r>
    <w:r w:rsidR="00EE7DD1" w:rsidRPr="009E5556">
      <w:rPr>
        <w:highlight w:val="yellow"/>
      </w:rPr>
      <w:t>x</w:t>
    </w:r>
    <w:r w:rsidR="00EE7DD1">
      <w:t xml:space="preserve">, </w:t>
    </w:r>
    <w:r w:rsidR="005818A9">
      <w:rPr>
        <w:lang w:val="id-ID"/>
      </w:rPr>
      <w:t>November</w:t>
    </w:r>
    <w:r w:rsidR="00EE7DD1">
      <w:t xml:space="preserve"> 202</w:t>
    </w:r>
    <w:r w:rsidRPr="009E5556">
      <w:rPr>
        <w:highlight w:val="yellow"/>
      </w:rPr>
      <w:t>x</w:t>
    </w:r>
    <w:r>
      <w:t>, pp.</w:t>
    </w:r>
    <w:r w:rsidR="00F8276B">
      <w:rPr>
        <w:lang w:val="id-ID"/>
      </w:rPr>
      <w:t xml:space="preserve"> </w:t>
    </w:r>
    <w:r w:rsidR="003B4C66" w:rsidRPr="009E5556">
      <w:rPr>
        <w:highlight w:val="yellow"/>
        <w:lang w:val="id-ID"/>
      </w:rPr>
      <w:t>xx</w:t>
    </w:r>
    <w:r w:rsidRPr="009E5556">
      <w:rPr>
        <w:highlight w:val="yellow"/>
      </w:rPr>
      <w:t>-</w:t>
    </w:r>
    <w:r w:rsidR="003B4C66" w:rsidRPr="009E5556">
      <w:rPr>
        <w:highlight w:val="yellow"/>
        <w:lang w:val="id-ID"/>
      </w:rPr>
      <w:t>yy</w:t>
    </w:r>
  </w:p>
  <w:p w14:paraId="628EC4CC" w14:textId="77777777" w:rsidR="00097958" w:rsidRPr="008B04B3" w:rsidRDefault="00F8276B" w:rsidP="008B04B3">
    <w:pPr>
      <w:pStyle w:val="Header"/>
      <w:tabs>
        <w:tab w:val="clear" w:pos="4320"/>
        <w:tab w:val="clear" w:pos="8640"/>
      </w:tabs>
      <w:ind w:right="45"/>
      <w:rPr>
        <w:rStyle w:val="PageNumber"/>
        <w:rFonts w:ascii="Arial" w:hAnsi="Arial" w:cs="Arial"/>
      </w:rPr>
    </w:pPr>
    <w:bookmarkStart w:id="5" w:name="_Hlk88806366"/>
    <w:r>
      <w:rPr>
        <w:lang w:val="id-ID"/>
      </w:rPr>
      <w:t>e-</w:t>
    </w:r>
    <w:r w:rsidR="00EE7DD1" w:rsidRPr="002F09F6">
      <w:t>ISSN: 2477-7870</w:t>
    </w:r>
    <w:r w:rsidR="00EE7DD1">
      <w:t xml:space="preserve"> </w:t>
    </w:r>
    <w:r>
      <w:rPr>
        <w:lang w:val="id-ID"/>
      </w:rPr>
      <w:t>p</w:t>
    </w:r>
    <w:r w:rsidR="00EE7DD1">
      <w:t>-ISSN: 2528-2670</w:t>
    </w:r>
    <w:bookmarkEnd w:id="5"/>
    <w:r w:rsidR="00EE7DD1">
      <w:rPr>
        <w:rFonts w:ascii="Arial" w:hAnsi="Arial" w:cs="Arial"/>
      </w:rPr>
      <w:tab/>
      <w:t xml:space="preserve"> </w:t>
    </w:r>
    <w:r w:rsidR="00097958">
      <w:rPr>
        <w:rFonts w:ascii="Arial" w:hAnsi="Arial" w:cs="Arial"/>
      </w:rPr>
      <w:tab/>
    </w:r>
    <w:r w:rsidR="00097958">
      <w:rPr>
        <w:rFonts w:ascii="Arial" w:hAnsi="Arial" w:cs="Arial"/>
      </w:rPr>
      <w:tab/>
      <w:t xml:space="preserve"> </w:t>
    </w:r>
    <w:r w:rsidR="00097958">
      <w:rPr>
        <w:rFonts w:ascii="Arial" w:hAnsi="Arial" w:cs="Arial"/>
      </w:rPr>
      <w:tab/>
      <w:t xml:space="preserve">                       </w:t>
    </w:r>
    <w:r w:rsidR="00855965">
      <w:rPr>
        <w:rFonts w:ascii="Arial" w:hAnsi="Arial" w:cs="Arial"/>
      </w:rPr>
      <w:t xml:space="preserve"> </w:t>
    </w:r>
    <w:r w:rsidR="007E5812">
      <w:rPr>
        <w:rFonts w:ascii="Arial" w:hAnsi="Arial" w:cs="Arial"/>
      </w:rPr>
      <w:t xml:space="preserve"> </w:t>
    </w:r>
    <w:r w:rsidR="00FE051D">
      <w:rPr>
        <w:rFonts w:ascii="Arial" w:hAnsi="Arial" w:cs="Arial"/>
      </w:rPr>
      <w:t xml:space="preserve">             </w:t>
    </w:r>
    <w:r w:rsidR="007E5812">
      <w:rPr>
        <w:rFonts w:ascii="Arial" w:hAnsi="Arial" w:cs="Arial"/>
      </w:rPr>
      <w:t xml:space="preserve"> </w:t>
    </w:r>
    <w:r w:rsidR="00097958" w:rsidRPr="008B04B3">
      <w:rPr>
        <w:rFonts w:ascii="Arial" w:hAnsi="Arial" w:cs="Arial"/>
      </w:rPr>
      <w:sym w:font="Wingdings" w:char="F06E"/>
    </w:r>
    <w:r w:rsidR="00097958" w:rsidRPr="008B04B3">
      <w:rPr>
        <w:rFonts w:ascii="Arial" w:hAnsi="Arial" w:cs="Arial"/>
      </w:rPr>
      <w:t xml:space="preserve">   </w:t>
    </w:r>
    <w:r w:rsidR="00855965">
      <w:rPr>
        <w:rFonts w:ascii="Arial" w:hAnsi="Arial" w:cs="Arial"/>
      </w:rPr>
      <w:t xml:space="preserve"> </w:t>
    </w:r>
    <w:r w:rsidR="00097958" w:rsidRPr="00FE051D">
      <w:rPr>
        <w:rStyle w:val="PageNumber"/>
      </w:rPr>
      <w:fldChar w:fldCharType="begin"/>
    </w:r>
    <w:r w:rsidR="00097958" w:rsidRPr="00FE051D">
      <w:rPr>
        <w:rStyle w:val="PageNumber"/>
      </w:rPr>
      <w:instrText xml:space="preserve"> PAGE </w:instrText>
    </w:r>
    <w:r w:rsidR="00097958" w:rsidRPr="00FE051D">
      <w:rPr>
        <w:rStyle w:val="PageNumber"/>
      </w:rPr>
      <w:fldChar w:fldCharType="separate"/>
    </w:r>
    <w:r w:rsidR="000A39D1">
      <w:rPr>
        <w:rStyle w:val="PageNumber"/>
        <w:noProof/>
      </w:rPr>
      <w:t>1</w:t>
    </w:r>
    <w:r w:rsidR="00097958" w:rsidRPr="00FE051D">
      <w:rPr>
        <w:rStyle w:val="PageNumber"/>
      </w:rPr>
      <w:fldChar w:fldCharType="end"/>
    </w:r>
  </w:p>
  <w:p w14:paraId="1A209FF4" w14:textId="3D0B46A9" w:rsidR="00097958" w:rsidRPr="008B04B3" w:rsidRDefault="00C3530A" w:rsidP="008B04B3">
    <w:pPr>
      <w:pStyle w:val="Header"/>
      <w:tabs>
        <w:tab w:val="clear" w:pos="4320"/>
        <w:tab w:val="clear" w:pos="8640"/>
      </w:tabs>
      <w:ind w:right="45"/>
      <w:jc w:val="right"/>
      <w:rPr>
        <w:rStyle w:val="PageNumber"/>
        <w:rFonts w:ascii="Arial" w:hAnsi="Arial" w:cs="Arial"/>
      </w:rPr>
    </w:pPr>
    <w:r>
      <w:rPr>
        <w:noProof/>
      </w:rPr>
      <mc:AlternateContent>
        <mc:Choice Requires="wps">
          <w:drawing>
            <wp:anchor distT="4294967295" distB="4294967295" distL="114300" distR="114300" simplePos="0" relativeHeight="251656704" behindDoc="0" locked="0" layoutInCell="1" allowOverlap="1" wp14:anchorId="05A4F4E1" wp14:editId="3DF6B85B">
              <wp:simplePos x="0" y="0"/>
              <wp:positionH relativeFrom="column">
                <wp:posOffset>0</wp:posOffset>
              </wp:positionH>
              <wp:positionV relativeFrom="paragraph">
                <wp:posOffset>78739</wp:posOffset>
              </wp:positionV>
              <wp:extent cx="5372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6D969D"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"/>
          </w:pict>
        </mc:Fallback>
      </mc:AlternateContent>
    </w:r>
    <w:r w:rsidR="00097958" w:rsidRPr="008B04B3">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37A"/>
    <w:multiLevelType w:val="multilevel"/>
    <w:tmpl w:val="1F92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463D7"/>
    <w:multiLevelType w:val="hybridMultilevel"/>
    <w:tmpl w:val="EF1C9D58"/>
    <w:lvl w:ilvl="0" w:tplc="6CC400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1566C"/>
    <w:multiLevelType w:val="hybridMultilevel"/>
    <w:tmpl w:val="6CA2F0CC"/>
    <w:lvl w:ilvl="0" w:tplc="A992F5F0">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6DCC7DFD"/>
    <w:multiLevelType w:val="hybridMultilevel"/>
    <w:tmpl w:val="187A7BBA"/>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71426230">
    <w:abstractNumId w:val="14"/>
  </w:num>
  <w:num w:numId="2" w16cid:durableId="596254870">
    <w:abstractNumId w:val="9"/>
  </w:num>
  <w:num w:numId="3" w16cid:durableId="58095760">
    <w:abstractNumId w:val="16"/>
  </w:num>
  <w:num w:numId="4" w16cid:durableId="1229998796">
    <w:abstractNumId w:val="8"/>
  </w:num>
  <w:num w:numId="5" w16cid:durableId="554632736">
    <w:abstractNumId w:val="12"/>
  </w:num>
  <w:num w:numId="6" w16cid:durableId="810828015">
    <w:abstractNumId w:val="15"/>
  </w:num>
  <w:num w:numId="7" w16cid:durableId="1446777580">
    <w:abstractNumId w:val="13"/>
  </w:num>
  <w:num w:numId="8" w16cid:durableId="1669749029">
    <w:abstractNumId w:val="10"/>
  </w:num>
  <w:num w:numId="9" w16cid:durableId="1318269351">
    <w:abstractNumId w:val="7"/>
  </w:num>
  <w:num w:numId="10" w16cid:durableId="1545948304">
    <w:abstractNumId w:val="3"/>
  </w:num>
  <w:num w:numId="11" w16cid:durableId="945968539">
    <w:abstractNumId w:val="2"/>
  </w:num>
  <w:num w:numId="12" w16cid:durableId="1814105157">
    <w:abstractNumId w:val="5"/>
  </w:num>
  <w:num w:numId="13" w16cid:durableId="181939705">
    <w:abstractNumId w:val="4"/>
  </w:num>
  <w:num w:numId="14" w16cid:durableId="253705107">
    <w:abstractNumId w:val="6"/>
  </w:num>
  <w:num w:numId="15" w16cid:durableId="485903966">
    <w:abstractNumId w:val="0"/>
  </w:num>
  <w:num w:numId="16" w16cid:durableId="1014916232">
    <w:abstractNumId w:val="11"/>
  </w:num>
  <w:num w:numId="17" w16cid:durableId="106118418">
    <w:abstractNumId w:val="17"/>
  </w:num>
  <w:num w:numId="18" w16cid:durableId="1466896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giarto Kadiman">
    <w15:presenceInfo w15:providerId="Windows Live" w15:userId="d2bf39fb30be8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05FF"/>
    <w:rsid w:val="000013CF"/>
    <w:rsid w:val="00002882"/>
    <w:rsid w:val="0000385F"/>
    <w:rsid w:val="00005EFC"/>
    <w:rsid w:val="000071CF"/>
    <w:rsid w:val="00007744"/>
    <w:rsid w:val="000106D0"/>
    <w:rsid w:val="00010788"/>
    <w:rsid w:val="000115E9"/>
    <w:rsid w:val="00012CEF"/>
    <w:rsid w:val="00014633"/>
    <w:rsid w:val="00015F2A"/>
    <w:rsid w:val="00017858"/>
    <w:rsid w:val="00024CB7"/>
    <w:rsid w:val="0002657C"/>
    <w:rsid w:val="00027142"/>
    <w:rsid w:val="000279BE"/>
    <w:rsid w:val="000349FB"/>
    <w:rsid w:val="00034C84"/>
    <w:rsid w:val="000416A3"/>
    <w:rsid w:val="000437AE"/>
    <w:rsid w:val="00045627"/>
    <w:rsid w:val="000474E3"/>
    <w:rsid w:val="00047710"/>
    <w:rsid w:val="000523C5"/>
    <w:rsid w:val="00053FB7"/>
    <w:rsid w:val="0006020A"/>
    <w:rsid w:val="00060330"/>
    <w:rsid w:val="00060775"/>
    <w:rsid w:val="00060DB5"/>
    <w:rsid w:val="000617F5"/>
    <w:rsid w:val="00061D77"/>
    <w:rsid w:val="00062720"/>
    <w:rsid w:val="00066063"/>
    <w:rsid w:val="0007154C"/>
    <w:rsid w:val="0007236F"/>
    <w:rsid w:val="00073635"/>
    <w:rsid w:val="00073FEE"/>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A28"/>
    <w:rsid w:val="00095C3E"/>
    <w:rsid w:val="00095FD5"/>
    <w:rsid w:val="00096883"/>
    <w:rsid w:val="00097310"/>
    <w:rsid w:val="000973CC"/>
    <w:rsid w:val="00097958"/>
    <w:rsid w:val="00097E2D"/>
    <w:rsid w:val="000A15DA"/>
    <w:rsid w:val="000A39D1"/>
    <w:rsid w:val="000A592D"/>
    <w:rsid w:val="000A643C"/>
    <w:rsid w:val="000A7ACA"/>
    <w:rsid w:val="000B0641"/>
    <w:rsid w:val="000B5480"/>
    <w:rsid w:val="000B682B"/>
    <w:rsid w:val="000C03DA"/>
    <w:rsid w:val="000C4B17"/>
    <w:rsid w:val="000C4F1C"/>
    <w:rsid w:val="000C730A"/>
    <w:rsid w:val="000D05F6"/>
    <w:rsid w:val="000D099B"/>
    <w:rsid w:val="000D4E7A"/>
    <w:rsid w:val="000D50C8"/>
    <w:rsid w:val="000D6591"/>
    <w:rsid w:val="000D6BC3"/>
    <w:rsid w:val="000E0AE1"/>
    <w:rsid w:val="000E0C48"/>
    <w:rsid w:val="000E0C84"/>
    <w:rsid w:val="000E0CE9"/>
    <w:rsid w:val="000E0E3C"/>
    <w:rsid w:val="000E1C9D"/>
    <w:rsid w:val="000E28E0"/>
    <w:rsid w:val="000E4FD6"/>
    <w:rsid w:val="000E708C"/>
    <w:rsid w:val="000F088C"/>
    <w:rsid w:val="000F279B"/>
    <w:rsid w:val="000F29E1"/>
    <w:rsid w:val="000F3F35"/>
    <w:rsid w:val="000F49F3"/>
    <w:rsid w:val="000F61E2"/>
    <w:rsid w:val="000F7ED5"/>
    <w:rsid w:val="0010046E"/>
    <w:rsid w:val="00102A61"/>
    <w:rsid w:val="001041EB"/>
    <w:rsid w:val="00104BF1"/>
    <w:rsid w:val="00105A21"/>
    <w:rsid w:val="00106F02"/>
    <w:rsid w:val="0010740E"/>
    <w:rsid w:val="001078A8"/>
    <w:rsid w:val="00107904"/>
    <w:rsid w:val="001129DE"/>
    <w:rsid w:val="00112C36"/>
    <w:rsid w:val="0011369D"/>
    <w:rsid w:val="00113F18"/>
    <w:rsid w:val="00114470"/>
    <w:rsid w:val="00117326"/>
    <w:rsid w:val="00117C85"/>
    <w:rsid w:val="00121C37"/>
    <w:rsid w:val="0012275D"/>
    <w:rsid w:val="00122833"/>
    <w:rsid w:val="00125C41"/>
    <w:rsid w:val="00126B1A"/>
    <w:rsid w:val="0013179E"/>
    <w:rsid w:val="00131A6C"/>
    <w:rsid w:val="00131E4C"/>
    <w:rsid w:val="00133B59"/>
    <w:rsid w:val="00136716"/>
    <w:rsid w:val="00137465"/>
    <w:rsid w:val="00137E25"/>
    <w:rsid w:val="00137F36"/>
    <w:rsid w:val="00142A64"/>
    <w:rsid w:val="00142F77"/>
    <w:rsid w:val="001434C3"/>
    <w:rsid w:val="001441CB"/>
    <w:rsid w:val="00145453"/>
    <w:rsid w:val="0014611F"/>
    <w:rsid w:val="00146861"/>
    <w:rsid w:val="001517E4"/>
    <w:rsid w:val="00151E7C"/>
    <w:rsid w:val="00153387"/>
    <w:rsid w:val="00154C55"/>
    <w:rsid w:val="00157C06"/>
    <w:rsid w:val="0016119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3E53"/>
    <w:rsid w:val="00185202"/>
    <w:rsid w:val="00187B69"/>
    <w:rsid w:val="0019050C"/>
    <w:rsid w:val="00191F56"/>
    <w:rsid w:val="00192E8C"/>
    <w:rsid w:val="00192F1A"/>
    <w:rsid w:val="0019391D"/>
    <w:rsid w:val="00195579"/>
    <w:rsid w:val="001A0839"/>
    <w:rsid w:val="001A1CC0"/>
    <w:rsid w:val="001A33EF"/>
    <w:rsid w:val="001B18BB"/>
    <w:rsid w:val="001B2439"/>
    <w:rsid w:val="001B2EF9"/>
    <w:rsid w:val="001B4AB3"/>
    <w:rsid w:val="001B5250"/>
    <w:rsid w:val="001B5719"/>
    <w:rsid w:val="001B621C"/>
    <w:rsid w:val="001B64D0"/>
    <w:rsid w:val="001B7915"/>
    <w:rsid w:val="001C0227"/>
    <w:rsid w:val="001C022F"/>
    <w:rsid w:val="001C0FE6"/>
    <w:rsid w:val="001C19EB"/>
    <w:rsid w:val="001C1DDC"/>
    <w:rsid w:val="001C7AC5"/>
    <w:rsid w:val="001D04CA"/>
    <w:rsid w:val="001D06F1"/>
    <w:rsid w:val="001D1715"/>
    <w:rsid w:val="001D19C3"/>
    <w:rsid w:val="001D218B"/>
    <w:rsid w:val="001E1922"/>
    <w:rsid w:val="001E2071"/>
    <w:rsid w:val="001E5CFB"/>
    <w:rsid w:val="001E608B"/>
    <w:rsid w:val="001E69C1"/>
    <w:rsid w:val="001E7804"/>
    <w:rsid w:val="001E7D52"/>
    <w:rsid w:val="001E7DCD"/>
    <w:rsid w:val="001E7FFA"/>
    <w:rsid w:val="001F0AFC"/>
    <w:rsid w:val="001F19BC"/>
    <w:rsid w:val="001F35BC"/>
    <w:rsid w:val="001F470F"/>
    <w:rsid w:val="001F4ACD"/>
    <w:rsid w:val="001F6170"/>
    <w:rsid w:val="001F63D7"/>
    <w:rsid w:val="001F69F1"/>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2349"/>
    <w:rsid w:val="00224456"/>
    <w:rsid w:val="00225BEA"/>
    <w:rsid w:val="00225FE3"/>
    <w:rsid w:val="00230440"/>
    <w:rsid w:val="00230AAB"/>
    <w:rsid w:val="00232081"/>
    <w:rsid w:val="00232DA1"/>
    <w:rsid w:val="00233592"/>
    <w:rsid w:val="00237606"/>
    <w:rsid w:val="00237B26"/>
    <w:rsid w:val="00240303"/>
    <w:rsid w:val="0024180A"/>
    <w:rsid w:val="0024268D"/>
    <w:rsid w:val="00245D25"/>
    <w:rsid w:val="00246C27"/>
    <w:rsid w:val="00250442"/>
    <w:rsid w:val="00250A66"/>
    <w:rsid w:val="00254EC2"/>
    <w:rsid w:val="002550AB"/>
    <w:rsid w:val="00256322"/>
    <w:rsid w:val="002575A8"/>
    <w:rsid w:val="00260476"/>
    <w:rsid w:val="00261B88"/>
    <w:rsid w:val="0026229E"/>
    <w:rsid w:val="002622CD"/>
    <w:rsid w:val="00266574"/>
    <w:rsid w:val="002668F8"/>
    <w:rsid w:val="00267358"/>
    <w:rsid w:val="00270E78"/>
    <w:rsid w:val="00271390"/>
    <w:rsid w:val="00271AB9"/>
    <w:rsid w:val="00271EF8"/>
    <w:rsid w:val="0027245E"/>
    <w:rsid w:val="002743A4"/>
    <w:rsid w:val="00274BCC"/>
    <w:rsid w:val="00275406"/>
    <w:rsid w:val="002769E7"/>
    <w:rsid w:val="00281882"/>
    <w:rsid w:val="00281D99"/>
    <w:rsid w:val="002821B9"/>
    <w:rsid w:val="0028450D"/>
    <w:rsid w:val="002849FC"/>
    <w:rsid w:val="002902D5"/>
    <w:rsid w:val="00291EBF"/>
    <w:rsid w:val="00296960"/>
    <w:rsid w:val="00296D8E"/>
    <w:rsid w:val="002A0772"/>
    <w:rsid w:val="002B0601"/>
    <w:rsid w:val="002B10C7"/>
    <w:rsid w:val="002B6EC9"/>
    <w:rsid w:val="002B7609"/>
    <w:rsid w:val="002C0665"/>
    <w:rsid w:val="002C0FE7"/>
    <w:rsid w:val="002C2C92"/>
    <w:rsid w:val="002C359D"/>
    <w:rsid w:val="002C4749"/>
    <w:rsid w:val="002C6317"/>
    <w:rsid w:val="002C74F3"/>
    <w:rsid w:val="002D07B9"/>
    <w:rsid w:val="002D0C71"/>
    <w:rsid w:val="002D0F04"/>
    <w:rsid w:val="002D31A6"/>
    <w:rsid w:val="002D4A56"/>
    <w:rsid w:val="002D5830"/>
    <w:rsid w:val="002D797A"/>
    <w:rsid w:val="002E0BC4"/>
    <w:rsid w:val="002E2CAE"/>
    <w:rsid w:val="002E6409"/>
    <w:rsid w:val="002F09F6"/>
    <w:rsid w:val="002F137A"/>
    <w:rsid w:val="002F267D"/>
    <w:rsid w:val="002F41A4"/>
    <w:rsid w:val="002F48E3"/>
    <w:rsid w:val="002F6DFA"/>
    <w:rsid w:val="002F7C5F"/>
    <w:rsid w:val="0030038F"/>
    <w:rsid w:val="00302D7F"/>
    <w:rsid w:val="00306442"/>
    <w:rsid w:val="003069FB"/>
    <w:rsid w:val="00312C0C"/>
    <w:rsid w:val="00313AA2"/>
    <w:rsid w:val="003200C9"/>
    <w:rsid w:val="003209C7"/>
    <w:rsid w:val="0032104B"/>
    <w:rsid w:val="00322B42"/>
    <w:rsid w:val="0032306D"/>
    <w:rsid w:val="00326170"/>
    <w:rsid w:val="003263E9"/>
    <w:rsid w:val="00326D35"/>
    <w:rsid w:val="003310E0"/>
    <w:rsid w:val="00331183"/>
    <w:rsid w:val="00332063"/>
    <w:rsid w:val="00333AB9"/>
    <w:rsid w:val="00333C06"/>
    <w:rsid w:val="0033459B"/>
    <w:rsid w:val="00335BE8"/>
    <w:rsid w:val="003364ED"/>
    <w:rsid w:val="00337C87"/>
    <w:rsid w:val="0034143A"/>
    <w:rsid w:val="0034265F"/>
    <w:rsid w:val="00343A49"/>
    <w:rsid w:val="00346441"/>
    <w:rsid w:val="003475EC"/>
    <w:rsid w:val="00350168"/>
    <w:rsid w:val="0035076B"/>
    <w:rsid w:val="00352BEB"/>
    <w:rsid w:val="0035386E"/>
    <w:rsid w:val="00353885"/>
    <w:rsid w:val="00353FA5"/>
    <w:rsid w:val="003600C7"/>
    <w:rsid w:val="00361EB1"/>
    <w:rsid w:val="003629D1"/>
    <w:rsid w:val="00362A38"/>
    <w:rsid w:val="003637CE"/>
    <w:rsid w:val="00367493"/>
    <w:rsid w:val="003715EC"/>
    <w:rsid w:val="00373753"/>
    <w:rsid w:val="00376867"/>
    <w:rsid w:val="00376A96"/>
    <w:rsid w:val="003772AC"/>
    <w:rsid w:val="00381E56"/>
    <w:rsid w:val="003826FF"/>
    <w:rsid w:val="00393D9D"/>
    <w:rsid w:val="00393E61"/>
    <w:rsid w:val="00396D02"/>
    <w:rsid w:val="003A0041"/>
    <w:rsid w:val="003A0BA6"/>
    <w:rsid w:val="003A1C3E"/>
    <w:rsid w:val="003A2970"/>
    <w:rsid w:val="003A43AA"/>
    <w:rsid w:val="003A5088"/>
    <w:rsid w:val="003A7D80"/>
    <w:rsid w:val="003B0E46"/>
    <w:rsid w:val="003B0F85"/>
    <w:rsid w:val="003B14AA"/>
    <w:rsid w:val="003B19C7"/>
    <w:rsid w:val="003B1F33"/>
    <w:rsid w:val="003B25A5"/>
    <w:rsid w:val="003B3120"/>
    <w:rsid w:val="003B3537"/>
    <w:rsid w:val="003B4C66"/>
    <w:rsid w:val="003B567E"/>
    <w:rsid w:val="003B6932"/>
    <w:rsid w:val="003B79EB"/>
    <w:rsid w:val="003B7ED0"/>
    <w:rsid w:val="003C0D91"/>
    <w:rsid w:val="003C3E42"/>
    <w:rsid w:val="003C4B05"/>
    <w:rsid w:val="003C6392"/>
    <w:rsid w:val="003C72E2"/>
    <w:rsid w:val="003D07D2"/>
    <w:rsid w:val="003D79CF"/>
    <w:rsid w:val="003E0207"/>
    <w:rsid w:val="003E0FEE"/>
    <w:rsid w:val="003E304D"/>
    <w:rsid w:val="003E4AA5"/>
    <w:rsid w:val="003E7632"/>
    <w:rsid w:val="003F0964"/>
    <w:rsid w:val="003F18A1"/>
    <w:rsid w:val="003F1D93"/>
    <w:rsid w:val="003F2EB6"/>
    <w:rsid w:val="003F4897"/>
    <w:rsid w:val="003F6587"/>
    <w:rsid w:val="00401839"/>
    <w:rsid w:val="00402C7D"/>
    <w:rsid w:val="00403A74"/>
    <w:rsid w:val="00407351"/>
    <w:rsid w:val="00407C2D"/>
    <w:rsid w:val="004106DF"/>
    <w:rsid w:val="00411A71"/>
    <w:rsid w:val="00411C0C"/>
    <w:rsid w:val="0041399A"/>
    <w:rsid w:val="00414535"/>
    <w:rsid w:val="00420D64"/>
    <w:rsid w:val="00424E85"/>
    <w:rsid w:val="00425BE9"/>
    <w:rsid w:val="00427072"/>
    <w:rsid w:val="00427EB0"/>
    <w:rsid w:val="0043585C"/>
    <w:rsid w:val="00441F35"/>
    <w:rsid w:val="00443205"/>
    <w:rsid w:val="0044320D"/>
    <w:rsid w:val="004439D2"/>
    <w:rsid w:val="004503E9"/>
    <w:rsid w:val="00453463"/>
    <w:rsid w:val="004550E4"/>
    <w:rsid w:val="00462310"/>
    <w:rsid w:val="004637E8"/>
    <w:rsid w:val="00463CF8"/>
    <w:rsid w:val="004640A3"/>
    <w:rsid w:val="00467368"/>
    <w:rsid w:val="004674CD"/>
    <w:rsid w:val="004710EE"/>
    <w:rsid w:val="00471E06"/>
    <w:rsid w:val="00472E56"/>
    <w:rsid w:val="004740EC"/>
    <w:rsid w:val="00477A16"/>
    <w:rsid w:val="004819CF"/>
    <w:rsid w:val="004820F4"/>
    <w:rsid w:val="00482432"/>
    <w:rsid w:val="00484866"/>
    <w:rsid w:val="004859D6"/>
    <w:rsid w:val="00485FD1"/>
    <w:rsid w:val="00486D9C"/>
    <w:rsid w:val="0048797E"/>
    <w:rsid w:val="00487DD3"/>
    <w:rsid w:val="004902C8"/>
    <w:rsid w:val="004905D4"/>
    <w:rsid w:val="0049125A"/>
    <w:rsid w:val="0049256B"/>
    <w:rsid w:val="00492E44"/>
    <w:rsid w:val="00493F4A"/>
    <w:rsid w:val="004947B9"/>
    <w:rsid w:val="00494D56"/>
    <w:rsid w:val="0049514C"/>
    <w:rsid w:val="00496DFD"/>
    <w:rsid w:val="004A0C8B"/>
    <w:rsid w:val="004A187E"/>
    <w:rsid w:val="004A335F"/>
    <w:rsid w:val="004A3F3D"/>
    <w:rsid w:val="004A4FDB"/>
    <w:rsid w:val="004A5FC0"/>
    <w:rsid w:val="004A7753"/>
    <w:rsid w:val="004A7C83"/>
    <w:rsid w:val="004B1FFE"/>
    <w:rsid w:val="004B2930"/>
    <w:rsid w:val="004B2F8C"/>
    <w:rsid w:val="004B4EDE"/>
    <w:rsid w:val="004B589F"/>
    <w:rsid w:val="004B5C2C"/>
    <w:rsid w:val="004B661B"/>
    <w:rsid w:val="004B664C"/>
    <w:rsid w:val="004B76DC"/>
    <w:rsid w:val="004C0B2C"/>
    <w:rsid w:val="004C3BEB"/>
    <w:rsid w:val="004C59ED"/>
    <w:rsid w:val="004C65D5"/>
    <w:rsid w:val="004D1319"/>
    <w:rsid w:val="004D226F"/>
    <w:rsid w:val="004D63EA"/>
    <w:rsid w:val="004D6B21"/>
    <w:rsid w:val="004D7295"/>
    <w:rsid w:val="004E140A"/>
    <w:rsid w:val="004E154B"/>
    <w:rsid w:val="004E1914"/>
    <w:rsid w:val="004E3613"/>
    <w:rsid w:val="004E3CAD"/>
    <w:rsid w:val="004E5E0A"/>
    <w:rsid w:val="004E649A"/>
    <w:rsid w:val="004E6C69"/>
    <w:rsid w:val="004F101E"/>
    <w:rsid w:val="004F2A11"/>
    <w:rsid w:val="004F3166"/>
    <w:rsid w:val="004F3208"/>
    <w:rsid w:val="004F465C"/>
    <w:rsid w:val="004F54D2"/>
    <w:rsid w:val="004F6193"/>
    <w:rsid w:val="00501713"/>
    <w:rsid w:val="00503CEB"/>
    <w:rsid w:val="00505F41"/>
    <w:rsid w:val="0050794C"/>
    <w:rsid w:val="0051075B"/>
    <w:rsid w:val="00511236"/>
    <w:rsid w:val="00511539"/>
    <w:rsid w:val="00512DE0"/>
    <w:rsid w:val="0051361F"/>
    <w:rsid w:val="00515455"/>
    <w:rsid w:val="00516317"/>
    <w:rsid w:val="0051745D"/>
    <w:rsid w:val="005174FF"/>
    <w:rsid w:val="00520EC3"/>
    <w:rsid w:val="0052138C"/>
    <w:rsid w:val="005213A1"/>
    <w:rsid w:val="00523362"/>
    <w:rsid w:val="00523B26"/>
    <w:rsid w:val="0052442F"/>
    <w:rsid w:val="00526CFA"/>
    <w:rsid w:val="005277DA"/>
    <w:rsid w:val="0053036F"/>
    <w:rsid w:val="00530CAF"/>
    <w:rsid w:val="0053172B"/>
    <w:rsid w:val="00532941"/>
    <w:rsid w:val="0053413D"/>
    <w:rsid w:val="00535A39"/>
    <w:rsid w:val="005373E3"/>
    <w:rsid w:val="00540DCE"/>
    <w:rsid w:val="00540DD7"/>
    <w:rsid w:val="00541F86"/>
    <w:rsid w:val="00541FCB"/>
    <w:rsid w:val="0054283A"/>
    <w:rsid w:val="00545E9C"/>
    <w:rsid w:val="00547658"/>
    <w:rsid w:val="0054768C"/>
    <w:rsid w:val="00552B3C"/>
    <w:rsid w:val="0055649A"/>
    <w:rsid w:val="00560C41"/>
    <w:rsid w:val="00563102"/>
    <w:rsid w:val="00572013"/>
    <w:rsid w:val="00573257"/>
    <w:rsid w:val="005778F7"/>
    <w:rsid w:val="00577A3F"/>
    <w:rsid w:val="00581597"/>
    <w:rsid w:val="005818A9"/>
    <w:rsid w:val="0058326E"/>
    <w:rsid w:val="005833B8"/>
    <w:rsid w:val="00583A03"/>
    <w:rsid w:val="005841BA"/>
    <w:rsid w:val="00584301"/>
    <w:rsid w:val="00587672"/>
    <w:rsid w:val="005877F2"/>
    <w:rsid w:val="00592442"/>
    <w:rsid w:val="0059283B"/>
    <w:rsid w:val="00593E92"/>
    <w:rsid w:val="005949F1"/>
    <w:rsid w:val="005956F7"/>
    <w:rsid w:val="00595CB2"/>
    <w:rsid w:val="00595F8E"/>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1DD6"/>
    <w:rsid w:val="005C234E"/>
    <w:rsid w:val="005C7D11"/>
    <w:rsid w:val="005D02EE"/>
    <w:rsid w:val="005D0C1B"/>
    <w:rsid w:val="005D210E"/>
    <w:rsid w:val="005D3D27"/>
    <w:rsid w:val="005D464B"/>
    <w:rsid w:val="005D7D3A"/>
    <w:rsid w:val="005D7EB1"/>
    <w:rsid w:val="005E6EF7"/>
    <w:rsid w:val="005E736A"/>
    <w:rsid w:val="005F042D"/>
    <w:rsid w:val="005F3D1C"/>
    <w:rsid w:val="005F405A"/>
    <w:rsid w:val="005F50CE"/>
    <w:rsid w:val="005F534C"/>
    <w:rsid w:val="005F75F8"/>
    <w:rsid w:val="00603888"/>
    <w:rsid w:val="006044C7"/>
    <w:rsid w:val="006123B6"/>
    <w:rsid w:val="006134F2"/>
    <w:rsid w:val="00613977"/>
    <w:rsid w:val="0061627D"/>
    <w:rsid w:val="006206C7"/>
    <w:rsid w:val="00622C94"/>
    <w:rsid w:val="00622EC4"/>
    <w:rsid w:val="0062488B"/>
    <w:rsid w:val="0062708D"/>
    <w:rsid w:val="006327F1"/>
    <w:rsid w:val="006337E0"/>
    <w:rsid w:val="00634997"/>
    <w:rsid w:val="00635A21"/>
    <w:rsid w:val="00636167"/>
    <w:rsid w:val="00642E26"/>
    <w:rsid w:val="006435D5"/>
    <w:rsid w:val="00644417"/>
    <w:rsid w:val="00647075"/>
    <w:rsid w:val="00652EBE"/>
    <w:rsid w:val="0065377F"/>
    <w:rsid w:val="006549EF"/>
    <w:rsid w:val="00655C14"/>
    <w:rsid w:val="00656420"/>
    <w:rsid w:val="00662070"/>
    <w:rsid w:val="0066237A"/>
    <w:rsid w:val="006628A9"/>
    <w:rsid w:val="00665A9F"/>
    <w:rsid w:val="00665B37"/>
    <w:rsid w:val="006719D8"/>
    <w:rsid w:val="0067364F"/>
    <w:rsid w:val="00674C97"/>
    <w:rsid w:val="00675D81"/>
    <w:rsid w:val="00676455"/>
    <w:rsid w:val="00676EB9"/>
    <w:rsid w:val="00681145"/>
    <w:rsid w:val="00682B00"/>
    <w:rsid w:val="00685AA5"/>
    <w:rsid w:val="00685FB4"/>
    <w:rsid w:val="006863DA"/>
    <w:rsid w:val="00687CA7"/>
    <w:rsid w:val="00687D3A"/>
    <w:rsid w:val="0069139E"/>
    <w:rsid w:val="006925E2"/>
    <w:rsid w:val="00692B08"/>
    <w:rsid w:val="006952DB"/>
    <w:rsid w:val="006A0231"/>
    <w:rsid w:val="006A090C"/>
    <w:rsid w:val="006A1384"/>
    <w:rsid w:val="006A2566"/>
    <w:rsid w:val="006A34DA"/>
    <w:rsid w:val="006A6AEE"/>
    <w:rsid w:val="006B0965"/>
    <w:rsid w:val="006B6754"/>
    <w:rsid w:val="006B71FD"/>
    <w:rsid w:val="006C0661"/>
    <w:rsid w:val="006C0712"/>
    <w:rsid w:val="006C0E3B"/>
    <w:rsid w:val="006C18AF"/>
    <w:rsid w:val="006C1D12"/>
    <w:rsid w:val="006C76A1"/>
    <w:rsid w:val="006D29E6"/>
    <w:rsid w:val="006D449D"/>
    <w:rsid w:val="006D5851"/>
    <w:rsid w:val="006D5DAA"/>
    <w:rsid w:val="006D60D9"/>
    <w:rsid w:val="006D6178"/>
    <w:rsid w:val="006E361D"/>
    <w:rsid w:val="006E3810"/>
    <w:rsid w:val="006E44B1"/>
    <w:rsid w:val="006E492E"/>
    <w:rsid w:val="006E4C9D"/>
    <w:rsid w:val="006E58E3"/>
    <w:rsid w:val="006E5DCF"/>
    <w:rsid w:val="006E669C"/>
    <w:rsid w:val="006E786F"/>
    <w:rsid w:val="006F01C3"/>
    <w:rsid w:val="006F5B9E"/>
    <w:rsid w:val="006F7480"/>
    <w:rsid w:val="007017C6"/>
    <w:rsid w:val="007027BB"/>
    <w:rsid w:val="00705140"/>
    <w:rsid w:val="007066C5"/>
    <w:rsid w:val="00712FFF"/>
    <w:rsid w:val="007142C8"/>
    <w:rsid w:val="00717A32"/>
    <w:rsid w:val="00720729"/>
    <w:rsid w:val="007212E2"/>
    <w:rsid w:val="00723DEB"/>
    <w:rsid w:val="00731AEB"/>
    <w:rsid w:val="00733891"/>
    <w:rsid w:val="00740C36"/>
    <w:rsid w:val="00741A8F"/>
    <w:rsid w:val="00742008"/>
    <w:rsid w:val="00743BA0"/>
    <w:rsid w:val="00747DFD"/>
    <w:rsid w:val="00751857"/>
    <w:rsid w:val="00752481"/>
    <w:rsid w:val="00754329"/>
    <w:rsid w:val="007547A1"/>
    <w:rsid w:val="00754F01"/>
    <w:rsid w:val="00756A93"/>
    <w:rsid w:val="00764A31"/>
    <w:rsid w:val="00765DEF"/>
    <w:rsid w:val="00766E46"/>
    <w:rsid w:val="00770E6E"/>
    <w:rsid w:val="00771A7C"/>
    <w:rsid w:val="0077230A"/>
    <w:rsid w:val="00772725"/>
    <w:rsid w:val="00773EB7"/>
    <w:rsid w:val="007751AA"/>
    <w:rsid w:val="00777AD7"/>
    <w:rsid w:val="00790C8D"/>
    <w:rsid w:val="0079451D"/>
    <w:rsid w:val="007962E3"/>
    <w:rsid w:val="007A04C8"/>
    <w:rsid w:val="007A3102"/>
    <w:rsid w:val="007A3777"/>
    <w:rsid w:val="007A3B30"/>
    <w:rsid w:val="007A3FC0"/>
    <w:rsid w:val="007A49BA"/>
    <w:rsid w:val="007A609F"/>
    <w:rsid w:val="007A7484"/>
    <w:rsid w:val="007B57A1"/>
    <w:rsid w:val="007B7535"/>
    <w:rsid w:val="007C0D3D"/>
    <w:rsid w:val="007C2A08"/>
    <w:rsid w:val="007C5534"/>
    <w:rsid w:val="007C5890"/>
    <w:rsid w:val="007C60D8"/>
    <w:rsid w:val="007D03D7"/>
    <w:rsid w:val="007D0AC6"/>
    <w:rsid w:val="007D2077"/>
    <w:rsid w:val="007D2903"/>
    <w:rsid w:val="007D7A78"/>
    <w:rsid w:val="007E292F"/>
    <w:rsid w:val="007E5812"/>
    <w:rsid w:val="007E68A5"/>
    <w:rsid w:val="007E7BEC"/>
    <w:rsid w:val="007F1EC7"/>
    <w:rsid w:val="007F36F4"/>
    <w:rsid w:val="007F3EAF"/>
    <w:rsid w:val="007F40B0"/>
    <w:rsid w:val="007F5F38"/>
    <w:rsid w:val="007F665B"/>
    <w:rsid w:val="008042C8"/>
    <w:rsid w:val="00805CFD"/>
    <w:rsid w:val="00807F15"/>
    <w:rsid w:val="0081255A"/>
    <w:rsid w:val="0081359D"/>
    <w:rsid w:val="008136A0"/>
    <w:rsid w:val="00813CDD"/>
    <w:rsid w:val="00814164"/>
    <w:rsid w:val="00815A2E"/>
    <w:rsid w:val="008172C4"/>
    <w:rsid w:val="0082039B"/>
    <w:rsid w:val="00820B4E"/>
    <w:rsid w:val="00821338"/>
    <w:rsid w:val="00822488"/>
    <w:rsid w:val="00823B38"/>
    <w:rsid w:val="00823F1C"/>
    <w:rsid w:val="00824697"/>
    <w:rsid w:val="0082499D"/>
    <w:rsid w:val="00827A30"/>
    <w:rsid w:val="008318B8"/>
    <w:rsid w:val="00831C07"/>
    <w:rsid w:val="00831DDD"/>
    <w:rsid w:val="00832386"/>
    <w:rsid w:val="008332DA"/>
    <w:rsid w:val="008344C2"/>
    <w:rsid w:val="00834BAC"/>
    <w:rsid w:val="00836D01"/>
    <w:rsid w:val="008375E5"/>
    <w:rsid w:val="008379F3"/>
    <w:rsid w:val="00837EA3"/>
    <w:rsid w:val="008439A0"/>
    <w:rsid w:val="00843BE9"/>
    <w:rsid w:val="0084688E"/>
    <w:rsid w:val="008508FF"/>
    <w:rsid w:val="00850CAC"/>
    <w:rsid w:val="0085238C"/>
    <w:rsid w:val="008530DA"/>
    <w:rsid w:val="008538D0"/>
    <w:rsid w:val="00853BF4"/>
    <w:rsid w:val="00854ED5"/>
    <w:rsid w:val="00855965"/>
    <w:rsid w:val="00856356"/>
    <w:rsid w:val="008563F2"/>
    <w:rsid w:val="00856594"/>
    <w:rsid w:val="008603C1"/>
    <w:rsid w:val="00860671"/>
    <w:rsid w:val="00862CD2"/>
    <w:rsid w:val="0086508B"/>
    <w:rsid w:val="00866E4F"/>
    <w:rsid w:val="0087156B"/>
    <w:rsid w:val="00872D7E"/>
    <w:rsid w:val="00873567"/>
    <w:rsid w:val="008754E6"/>
    <w:rsid w:val="00876728"/>
    <w:rsid w:val="00876D56"/>
    <w:rsid w:val="0087776F"/>
    <w:rsid w:val="008802A7"/>
    <w:rsid w:val="00880D7F"/>
    <w:rsid w:val="0088280A"/>
    <w:rsid w:val="00883EB7"/>
    <w:rsid w:val="008843CF"/>
    <w:rsid w:val="0089198A"/>
    <w:rsid w:val="00892C9F"/>
    <w:rsid w:val="00892FBD"/>
    <w:rsid w:val="00893AD8"/>
    <w:rsid w:val="00893D2C"/>
    <w:rsid w:val="00894D11"/>
    <w:rsid w:val="0089523F"/>
    <w:rsid w:val="008964C3"/>
    <w:rsid w:val="008967E5"/>
    <w:rsid w:val="00897BCF"/>
    <w:rsid w:val="008A07FE"/>
    <w:rsid w:val="008A12AD"/>
    <w:rsid w:val="008A1677"/>
    <w:rsid w:val="008A50E4"/>
    <w:rsid w:val="008A5397"/>
    <w:rsid w:val="008A6436"/>
    <w:rsid w:val="008B04B3"/>
    <w:rsid w:val="008B144F"/>
    <w:rsid w:val="008B279B"/>
    <w:rsid w:val="008B3B85"/>
    <w:rsid w:val="008B42E3"/>
    <w:rsid w:val="008B4E8C"/>
    <w:rsid w:val="008B4EB9"/>
    <w:rsid w:val="008B60B8"/>
    <w:rsid w:val="008C12BE"/>
    <w:rsid w:val="008C1B93"/>
    <w:rsid w:val="008C22C7"/>
    <w:rsid w:val="008C28EC"/>
    <w:rsid w:val="008C38EB"/>
    <w:rsid w:val="008C414B"/>
    <w:rsid w:val="008C54EA"/>
    <w:rsid w:val="008C671C"/>
    <w:rsid w:val="008C7717"/>
    <w:rsid w:val="008D22FD"/>
    <w:rsid w:val="008D3BDF"/>
    <w:rsid w:val="008D7EA2"/>
    <w:rsid w:val="008E0D0B"/>
    <w:rsid w:val="008E1CA4"/>
    <w:rsid w:val="008E26E0"/>
    <w:rsid w:val="008E3FAA"/>
    <w:rsid w:val="008E40F3"/>
    <w:rsid w:val="008E737C"/>
    <w:rsid w:val="008F05B8"/>
    <w:rsid w:val="008F0C9D"/>
    <w:rsid w:val="008F0D5A"/>
    <w:rsid w:val="008F1C12"/>
    <w:rsid w:val="008F1C4B"/>
    <w:rsid w:val="008F1FF2"/>
    <w:rsid w:val="008F5A4B"/>
    <w:rsid w:val="008F5EF9"/>
    <w:rsid w:val="008F5F6F"/>
    <w:rsid w:val="00900EC1"/>
    <w:rsid w:val="00901214"/>
    <w:rsid w:val="00901CDA"/>
    <w:rsid w:val="00904D6D"/>
    <w:rsid w:val="00904EC8"/>
    <w:rsid w:val="00905755"/>
    <w:rsid w:val="00906951"/>
    <w:rsid w:val="0091069B"/>
    <w:rsid w:val="0091187A"/>
    <w:rsid w:val="00912FBC"/>
    <w:rsid w:val="00913D3B"/>
    <w:rsid w:val="00913F75"/>
    <w:rsid w:val="00921D05"/>
    <w:rsid w:val="0092257C"/>
    <w:rsid w:val="009314C3"/>
    <w:rsid w:val="009316D7"/>
    <w:rsid w:val="009317FD"/>
    <w:rsid w:val="009406FF"/>
    <w:rsid w:val="009416C1"/>
    <w:rsid w:val="009421EE"/>
    <w:rsid w:val="0094367D"/>
    <w:rsid w:val="00943FA1"/>
    <w:rsid w:val="00945A5C"/>
    <w:rsid w:val="00946389"/>
    <w:rsid w:val="0094738D"/>
    <w:rsid w:val="00950EF7"/>
    <w:rsid w:val="00954DC1"/>
    <w:rsid w:val="00955462"/>
    <w:rsid w:val="00956225"/>
    <w:rsid w:val="009617A9"/>
    <w:rsid w:val="009665BE"/>
    <w:rsid w:val="009673AB"/>
    <w:rsid w:val="009704D1"/>
    <w:rsid w:val="00970E84"/>
    <w:rsid w:val="00971073"/>
    <w:rsid w:val="00971153"/>
    <w:rsid w:val="0097460A"/>
    <w:rsid w:val="00981036"/>
    <w:rsid w:val="00981E5F"/>
    <w:rsid w:val="009827E6"/>
    <w:rsid w:val="00983846"/>
    <w:rsid w:val="00990CC8"/>
    <w:rsid w:val="0099227E"/>
    <w:rsid w:val="009949C5"/>
    <w:rsid w:val="009A19B2"/>
    <w:rsid w:val="009A4591"/>
    <w:rsid w:val="009B3EC0"/>
    <w:rsid w:val="009B566C"/>
    <w:rsid w:val="009B5FE8"/>
    <w:rsid w:val="009B62B1"/>
    <w:rsid w:val="009B6398"/>
    <w:rsid w:val="009B76C2"/>
    <w:rsid w:val="009C080D"/>
    <w:rsid w:val="009C157C"/>
    <w:rsid w:val="009C5293"/>
    <w:rsid w:val="009C5E13"/>
    <w:rsid w:val="009C71AA"/>
    <w:rsid w:val="009D41DF"/>
    <w:rsid w:val="009D709E"/>
    <w:rsid w:val="009E0249"/>
    <w:rsid w:val="009E055A"/>
    <w:rsid w:val="009E0F0F"/>
    <w:rsid w:val="009E36AC"/>
    <w:rsid w:val="009E4FB4"/>
    <w:rsid w:val="009E5556"/>
    <w:rsid w:val="009E5694"/>
    <w:rsid w:val="009E585B"/>
    <w:rsid w:val="009F040E"/>
    <w:rsid w:val="00A02DD3"/>
    <w:rsid w:val="00A04D6C"/>
    <w:rsid w:val="00A05622"/>
    <w:rsid w:val="00A05BDD"/>
    <w:rsid w:val="00A07EAC"/>
    <w:rsid w:val="00A10433"/>
    <w:rsid w:val="00A1136A"/>
    <w:rsid w:val="00A1330C"/>
    <w:rsid w:val="00A15A2B"/>
    <w:rsid w:val="00A16250"/>
    <w:rsid w:val="00A17296"/>
    <w:rsid w:val="00A17D28"/>
    <w:rsid w:val="00A21621"/>
    <w:rsid w:val="00A22457"/>
    <w:rsid w:val="00A22900"/>
    <w:rsid w:val="00A31E71"/>
    <w:rsid w:val="00A3340E"/>
    <w:rsid w:val="00A42248"/>
    <w:rsid w:val="00A426C8"/>
    <w:rsid w:val="00A42ABF"/>
    <w:rsid w:val="00A4427E"/>
    <w:rsid w:val="00A44354"/>
    <w:rsid w:val="00A46733"/>
    <w:rsid w:val="00A46ECF"/>
    <w:rsid w:val="00A477B8"/>
    <w:rsid w:val="00A47F03"/>
    <w:rsid w:val="00A50209"/>
    <w:rsid w:val="00A504EC"/>
    <w:rsid w:val="00A51683"/>
    <w:rsid w:val="00A51892"/>
    <w:rsid w:val="00A52037"/>
    <w:rsid w:val="00A52149"/>
    <w:rsid w:val="00A5654D"/>
    <w:rsid w:val="00A5724F"/>
    <w:rsid w:val="00A6261F"/>
    <w:rsid w:val="00A662A3"/>
    <w:rsid w:val="00A6697F"/>
    <w:rsid w:val="00A707F3"/>
    <w:rsid w:val="00A70F16"/>
    <w:rsid w:val="00A71C8A"/>
    <w:rsid w:val="00A71ED6"/>
    <w:rsid w:val="00A77E76"/>
    <w:rsid w:val="00A80090"/>
    <w:rsid w:val="00A801E1"/>
    <w:rsid w:val="00A85A64"/>
    <w:rsid w:val="00A903C2"/>
    <w:rsid w:val="00A93118"/>
    <w:rsid w:val="00A96636"/>
    <w:rsid w:val="00AA0816"/>
    <w:rsid w:val="00AA3EC5"/>
    <w:rsid w:val="00AA4B39"/>
    <w:rsid w:val="00AA512B"/>
    <w:rsid w:val="00AA576C"/>
    <w:rsid w:val="00AA608B"/>
    <w:rsid w:val="00AA77C0"/>
    <w:rsid w:val="00AB0479"/>
    <w:rsid w:val="00AB1CD7"/>
    <w:rsid w:val="00AB1F5C"/>
    <w:rsid w:val="00AB4311"/>
    <w:rsid w:val="00AB49DA"/>
    <w:rsid w:val="00AB59A7"/>
    <w:rsid w:val="00AB68F7"/>
    <w:rsid w:val="00AC077B"/>
    <w:rsid w:val="00AC0C82"/>
    <w:rsid w:val="00AC0CC3"/>
    <w:rsid w:val="00AC1F08"/>
    <w:rsid w:val="00AC60ED"/>
    <w:rsid w:val="00AD119B"/>
    <w:rsid w:val="00AD209C"/>
    <w:rsid w:val="00AD2E30"/>
    <w:rsid w:val="00AD564C"/>
    <w:rsid w:val="00AD7639"/>
    <w:rsid w:val="00AE3182"/>
    <w:rsid w:val="00AE43A3"/>
    <w:rsid w:val="00AF095A"/>
    <w:rsid w:val="00AF1119"/>
    <w:rsid w:val="00AF28F9"/>
    <w:rsid w:val="00AF2BF5"/>
    <w:rsid w:val="00AF59C3"/>
    <w:rsid w:val="00B004BF"/>
    <w:rsid w:val="00B011BB"/>
    <w:rsid w:val="00B0163B"/>
    <w:rsid w:val="00B018D5"/>
    <w:rsid w:val="00B04312"/>
    <w:rsid w:val="00B04358"/>
    <w:rsid w:val="00B0539A"/>
    <w:rsid w:val="00B06669"/>
    <w:rsid w:val="00B06EE7"/>
    <w:rsid w:val="00B06F09"/>
    <w:rsid w:val="00B1270E"/>
    <w:rsid w:val="00B14782"/>
    <w:rsid w:val="00B14B32"/>
    <w:rsid w:val="00B14BA4"/>
    <w:rsid w:val="00B14C9C"/>
    <w:rsid w:val="00B14E05"/>
    <w:rsid w:val="00B162E1"/>
    <w:rsid w:val="00B17156"/>
    <w:rsid w:val="00B17A29"/>
    <w:rsid w:val="00B17D85"/>
    <w:rsid w:val="00B21966"/>
    <w:rsid w:val="00B2363C"/>
    <w:rsid w:val="00B252F9"/>
    <w:rsid w:val="00B25977"/>
    <w:rsid w:val="00B268C3"/>
    <w:rsid w:val="00B271D8"/>
    <w:rsid w:val="00B27C45"/>
    <w:rsid w:val="00B313EB"/>
    <w:rsid w:val="00B3198A"/>
    <w:rsid w:val="00B34812"/>
    <w:rsid w:val="00B357AE"/>
    <w:rsid w:val="00B37E57"/>
    <w:rsid w:val="00B43FA6"/>
    <w:rsid w:val="00B44C9E"/>
    <w:rsid w:val="00B46EF5"/>
    <w:rsid w:val="00B514D3"/>
    <w:rsid w:val="00B51BC7"/>
    <w:rsid w:val="00B52134"/>
    <w:rsid w:val="00B56063"/>
    <w:rsid w:val="00B570B0"/>
    <w:rsid w:val="00B57714"/>
    <w:rsid w:val="00B612B8"/>
    <w:rsid w:val="00B61620"/>
    <w:rsid w:val="00B64061"/>
    <w:rsid w:val="00B65BB6"/>
    <w:rsid w:val="00B7048C"/>
    <w:rsid w:val="00B71D8A"/>
    <w:rsid w:val="00B7349E"/>
    <w:rsid w:val="00B73F7D"/>
    <w:rsid w:val="00B743B9"/>
    <w:rsid w:val="00B768D7"/>
    <w:rsid w:val="00B778A3"/>
    <w:rsid w:val="00B809F3"/>
    <w:rsid w:val="00B85932"/>
    <w:rsid w:val="00B85E7A"/>
    <w:rsid w:val="00B87588"/>
    <w:rsid w:val="00B90FF9"/>
    <w:rsid w:val="00B92474"/>
    <w:rsid w:val="00B932D7"/>
    <w:rsid w:val="00B96CB1"/>
    <w:rsid w:val="00BA2419"/>
    <w:rsid w:val="00BB0F2F"/>
    <w:rsid w:val="00BB1C66"/>
    <w:rsid w:val="00BB524D"/>
    <w:rsid w:val="00BB5385"/>
    <w:rsid w:val="00BB5653"/>
    <w:rsid w:val="00BB6E3C"/>
    <w:rsid w:val="00BC133D"/>
    <w:rsid w:val="00BC3E9C"/>
    <w:rsid w:val="00BC4AF5"/>
    <w:rsid w:val="00BC5AA5"/>
    <w:rsid w:val="00BC7CC2"/>
    <w:rsid w:val="00BD049F"/>
    <w:rsid w:val="00BD0E9D"/>
    <w:rsid w:val="00BD218A"/>
    <w:rsid w:val="00BD3377"/>
    <w:rsid w:val="00BD399A"/>
    <w:rsid w:val="00BD4541"/>
    <w:rsid w:val="00BD557E"/>
    <w:rsid w:val="00BD5B18"/>
    <w:rsid w:val="00BD5F64"/>
    <w:rsid w:val="00BE0201"/>
    <w:rsid w:val="00BE3232"/>
    <w:rsid w:val="00BE3913"/>
    <w:rsid w:val="00BE42E4"/>
    <w:rsid w:val="00BE520C"/>
    <w:rsid w:val="00BE6221"/>
    <w:rsid w:val="00BF16AD"/>
    <w:rsid w:val="00BF1A02"/>
    <w:rsid w:val="00BF2C8B"/>
    <w:rsid w:val="00BF34A7"/>
    <w:rsid w:val="00BF3679"/>
    <w:rsid w:val="00BF3B14"/>
    <w:rsid w:val="00BF6218"/>
    <w:rsid w:val="00C00EA2"/>
    <w:rsid w:val="00C011EE"/>
    <w:rsid w:val="00C01654"/>
    <w:rsid w:val="00C02535"/>
    <w:rsid w:val="00C0352A"/>
    <w:rsid w:val="00C0425B"/>
    <w:rsid w:val="00C05811"/>
    <w:rsid w:val="00C06C97"/>
    <w:rsid w:val="00C1015B"/>
    <w:rsid w:val="00C103A1"/>
    <w:rsid w:val="00C10A10"/>
    <w:rsid w:val="00C10D6A"/>
    <w:rsid w:val="00C10EC0"/>
    <w:rsid w:val="00C13B9C"/>
    <w:rsid w:val="00C14063"/>
    <w:rsid w:val="00C14A27"/>
    <w:rsid w:val="00C15102"/>
    <w:rsid w:val="00C15A56"/>
    <w:rsid w:val="00C171B5"/>
    <w:rsid w:val="00C20DEC"/>
    <w:rsid w:val="00C223C8"/>
    <w:rsid w:val="00C22F0A"/>
    <w:rsid w:val="00C23186"/>
    <w:rsid w:val="00C2325B"/>
    <w:rsid w:val="00C24A76"/>
    <w:rsid w:val="00C25B1C"/>
    <w:rsid w:val="00C26299"/>
    <w:rsid w:val="00C27249"/>
    <w:rsid w:val="00C311E4"/>
    <w:rsid w:val="00C322BB"/>
    <w:rsid w:val="00C3242B"/>
    <w:rsid w:val="00C33540"/>
    <w:rsid w:val="00C350F2"/>
    <w:rsid w:val="00C3530A"/>
    <w:rsid w:val="00C35B73"/>
    <w:rsid w:val="00C35B8F"/>
    <w:rsid w:val="00C35FBE"/>
    <w:rsid w:val="00C40E59"/>
    <w:rsid w:val="00C418BF"/>
    <w:rsid w:val="00C4258F"/>
    <w:rsid w:val="00C433BB"/>
    <w:rsid w:val="00C43AD4"/>
    <w:rsid w:val="00C43E29"/>
    <w:rsid w:val="00C4422C"/>
    <w:rsid w:val="00C44562"/>
    <w:rsid w:val="00C453FB"/>
    <w:rsid w:val="00C47EE4"/>
    <w:rsid w:val="00C50166"/>
    <w:rsid w:val="00C502FF"/>
    <w:rsid w:val="00C55BED"/>
    <w:rsid w:val="00C55D03"/>
    <w:rsid w:val="00C55F3E"/>
    <w:rsid w:val="00C57311"/>
    <w:rsid w:val="00C607E5"/>
    <w:rsid w:val="00C6149F"/>
    <w:rsid w:val="00C61929"/>
    <w:rsid w:val="00C62E71"/>
    <w:rsid w:val="00C63059"/>
    <w:rsid w:val="00C631FE"/>
    <w:rsid w:val="00C63C08"/>
    <w:rsid w:val="00C6447C"/>
    <w:rsid w:val="00C65A8A"/>
    <w:rsid w:val="00C66CCC"/>
    <w:rsid w:val="00C676A4"/>
    <w:rsid w:val="00C67D2B"/>
    <w:rsid w:val="00C700B6"/>
    <w:rsid w:val="00C70C0D"/>
    <w:rsid w:val="00C7182A"/>
    <w:rsid w:val="00C72659"/>
    <w:rsid w:val="00C734AC"/>
    <w:rsid w:val="00C737DF"/>
    <w:rsid w:val="00C73B07"/>
    <w:rsid w:val="00C73BD7"/>
    <w:rsid w:val="00C75F46"/>
    <w:rsid w:val="00C80CAC"/>
    <w:rsid w:val="00C839B0"/>
    <w:rsid w:val="00C8516B"/>
    <w:rsid w:val="00C85B81"/>
    <w:rsid w:val="00C9289E"/>
    <w:rsid w:val="00C93F76"/>
    <w:rsid w:val="00C96477"/>
    <w:rsid w:val="00C9655A"/>
    <w:rsid w:val="00C96FCA"/>
    <w:rsid w:val="00C9754D"/>
    <w:rsid w:val="00C975DF"/>
    <w:rsid w:val="00CA1629"/>
    <w:rsid w:val="00CA2958"/>
    <w:rsid w:val="00CA306F"/>
    <w:rsid w:val="00CA35BC"/>
    <w:rsid w:val="00CA5D84"/>
    <w:rsid w:val="00CB66BF"/>
    <w:rsid w:val="00CC0BE3"/>
    <w:rsid w:val="00CC1960"/>
    <w:rsid w:val="00CE1CF3"/>
    <w:rsid w:val="00CE3B1D"/>
    <w:rsid w:val="00CE70F3"/>
    <w:rsid w:val="00CE7659"/>
    <w:rsid w:val="00CF0E18"/>
    <w:rsid w:val="00CF29A4"/>
    <w:rsid w:val="00CF2F2E"/>
    <w:rsid w:val="00CF37C5"/>
    <w:rsid w:val="00CF4CA5"/>
    <w:rsid w:val="00CF624D"/>
    <w:rsid w:val="00CF6E34"/>
    <w:rsid w:val="00D004AE"/>
    <w:rsid w:val="00D01257"/>
    <w:rsid w:val="00D01BFC"/>
    <w:rsid w:val="00D05562"/>
    <w:rsid w:val="00D066D9"/>
    <w:rsid w:val="00D076EF"/>
    <w:rsid w:val="00D108C5"/>
    <w:rsid w:val="00D10D7A"/>
    <w:rsid w:val="00D1187F"/>
    <w:rsid w:val="00D11C2D"/>
    <w:rsid w:val="00D1618D"/>
    <w:rsid w:val="00D167B1"/>
    <w:rsid w:val="00D16D1B"/>
    <w:rsid w:val="00D172CE"/>
    <w:rsid w:val="00D20CAE"/>
    <w:rsid w:val="00D21F66"/>
    <w:rsid w:val="00D22751"/>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4DBC"/>
    <w:rsid w:val="00D564E0"/>
    <w:rsid w:val="00D570F3"/>
    <w:rsid w:val="00D61C85"/>
    <w:rsid w:val="00D624E5"/>
    <w:rsid w:val="00D634A8"/>
    <w:rsid w:val="00D64C3D"/>
    <w:rsid w:val="00D65A1C"/>
    <w:rsid w:val="00D67099"/>
    <w:rsid w:val="00D71939"/>
    <w:rsid w:val="00D72601"/>
    <w:rsid w:val="00D72D27"/>
    <w:rsid w:val="00D730E6"/>
    <w:rsid w:val="00D73317"/>
    <w:rsid w:val="00D73B51"/>
    <w:rsid w:val="00D743C8"/>
    <w:rsid w:val="00D743DA"/>
    <w:rsid w:val="00D744B5"/>
    <w:rsid w:val="00D745B1"/>
    <w:rsid w:val="00D753F3"/>
    <w:rsid w:val="00D83F8D"/>
    <w:rsid w:val="00D8794C"/>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C0B9F"/>
    <w:rsid w:val="00DC2DC5"/>
    <w:rsid w:val="00DD34BD"/>
    <w:rsid w:val="00DD35E7"/>
    <w:rsid w:val="00DD5486"/>
    <w:rsid w:val="00DD650E"/>
    <w:rsid w:val="00DD7968"/>
    <w:rsid w:val="00DE0B7E"/>
    <w:rsid w:val="00DE1418"/>
    <w:rsid w:val="00DE2205"/>
    <w:rsid w:val="00DE421E"/>
    <w:rsid w:val="00DE5454"/>
    <w:rsid w:val="00DE5EDE"/>
    <w:rsid w:val="00DE7F41"/>
    <w:rsid w:val="00DF0F50"/>
    <w:rsid w:val="00DF2309"/>
    <w:rsid w:val="00DF28DC"/>
    <w:rsid w:val="00DF33E8"/>
    <w:rsid w:val="00DF379A"/>
    <w:rsid w:val="00DF3915"/>
    <w:rsid w:val="00DF44AC"/>
    <w:rsid w:val="00DF4CE2"/>
    <w:rsid w:val="00E0168F"/>
    <w:rsid w:val="00E12071"/>
    <w:rsid w:val="00E12660"/>
    <w:rsid w:val="00E12838"/>
    <w:rsid w:val="00E15BBF"/>
    <w:rsid w:val="00E15ECD"/>
    <w:rsid w:val="00E21D67"/>
    <w:rsid w:val="00E23F00"/>
    <w:rsid w:val="00E26A0F"/>
    <w:rsid w:val="00E318D4"/>
    <w:rsid w:val="00E33715"/>
    <w:rsid w:val="00E339EE"/>
    <w:rsid w:val="00E3557A"/>
    <w:rsid w:val="00E35FC6"/>
    <w:rsid w:val="00E36AFE"/>
    <w:rsid w:val="00E4014C"/>
    <w:rsid w:val="00E401FC"/>
    <w:rsid w:val="00E412DD"/>
    <w:rsid w:val="00E42D1B"/>
    <w:rsid w:val="00E46FAB"/>
    <w:rsid w:val="00E474DC"/>
    <w:rsid w:val="00E55EA9"/>
    <w:rsid w:val="00E56307"/>
    <w:rsid w:val="00E56D55"/>
    <w:rsid w:val="00E56F52"/>
    <w:rsid w:val="00E57178"/>
    <w:rsid w:val="00E57F76"/>
    <w:rsid w:val="00E60696"/>
    <w:rsid w:val="00E62028"/>
    <w:rsid w:val="00E6393C"/>
    <w:rsid w:val="00E67E51"/>
    <w:rsid w:val="00E70220"/>
    <w:rsid w:val="00E74463"/>
    <w:rsid w:val="00E74F82"/>
    <w:rsid w:val="00E76BE0"/>
    <w:rsid w:val="00E7790B"/>
    <w:rsid w:val="00E80224"/>
    <w:rsid w:val="00E81714"/>
    <w:rsid w:val="00E838F0"/>
    <w:rsid w:val="00E8782C"/>
    <w:rsid w:val="00E87AC6"/>
    <w:rsid w:val="00E91546"/>
    <w:rsid w:val="00E91678"/>
    <w:rsid w:val="00E9206E"/>
    <w:rsid w:val="00E93198"/>
    <w:rsid w:val="00E93438"/>
    <w:rsid w:val="00E93F64"/>
    <w:rsid w:val="00E9636B"/>
    <w:rsid w:val="00E96737"/>
    <w:rsid w:val="00EA0668"/>
    <w:rsid w:val="00EA08F3"/>
    <w:rsid w:val="00EA1F53"/>
    <w:rsid w:val="00EA4376"/>
    <w:rsid w:val="00EA70DC"/>
    <w:rsid w:val="00EB01FF"/>
    <w:rsid w:val="00EB06C6"/>
    <w:rsid w:val="00EB1B47"/>
    <w:rsid w:val="00EB46E1"/>
    <w:rsid w:val="00EB7BD6"/>
    <w:rsid w:val="00EB7D71"/>
    <w:rsid w:val="00EC20FD"/>
    <w:rsid w:val="00EC2EF8"/>
    <w:rsid w:val="00EC3DAC"/>
    <w:rsid w:val="00EC42FF"/>
    <w:rsid w:val="00EC5A73"/>
    <w:rsid w:val="00ED2606"/>
    <w:rsid w:val="00ED3B7C"/>
    <w:rsid w:val="00ED3D0C"/>
    <w:rsid w:val="00ED4AEF"/>
    <w:rsid w:val="00ED570E"/>
    <w:rsid w:val="00ED5CFE"/>
    <w:rsid w:val="00EE005A"/>
    <w:rsid w:val="00EE05CF"/>
    <w:rsid w:val="00EE10AE"/>
    <w:rsid w:val="00EE2DA2"/>
    <w:rsid w:val="00EE4290"/>
    <w:rsid w:val="00EE589E"/>
    <w:rsid w:val="00EE6293"/>
    <w:rsid w:val="00EE76D0"/>
    <w:rsid w:val="00EE7DD1"/>
    <w:rsid w:val="00EF1A70"/>
    <w:rsid w:val="00EF754D"/>
    <w:rsid w:val="00F01D4A"/>
    <w:rsid w:val="00F027E9"/>
    <w:rsid w:val="00F0775E"/>
    <w:rsid w:val="00F15F69"/>
    <w:rsid w:val="00F1612D"/>
    <w:rsid w:val="00F173DD"/>
    <w:rsid w:val="00F21119"/>
    <w:rsid w:val="00F21B4F"/>
    <w:rsid w:val="00F25164"/>
    <w:rsid w:val="00F277D3"/>
    <w:rsid w:val="00F30997"/>
    <w:rsid w:val="00F31AD6"/>
    <w:rsid w:val="00F32896"/>
    <w:rsid w:val="00F32CEC"/>
    <w:rsid w:val="00F41AE7"/>
    <w:rsid w:val="00F41F44"/>
    <w:rsid w:val="00F42D17"/>
    <w:rsid w:val="00F457A0"/>
    <w:rsid w:val="00F46071"/>
    <w:rsid w:val="00F46492"/>
    <w:rsid w:val="00F477B5"/>
    <w:rsid w:val="00F47B01"/>
    <w:rsid w:val="00F5057E"/>
    <w:rsid w:val="00F53410"/>
    <w:rsid w:val="00F541F8"/>
    <w:rsid w:val="00F5470A"/>
    <w:rsid w:val="00F551E6"/>
    <w:rsid w:val="00F5563D"/>
    <w:rsid w:val="00F56891"/>
    <w:rsid w:val="00F619A3"/>
    <w:rsid w:val="00F64CD4"/>
    <w:rsid w:val="00F65AB2"/>
    <w:rsid w:val="00F66263"/>
    <w:rsid w:val="00F7257E"/>
    <w:rsid w:val="00F73DF6"/>
    <w:rsid w:val="00F73E78"/>
    <w:rsid w:val="00F740C2"/>
    <w:rsid w:val="00F7591E"/>
    <w:rsid w:val="00F75EF9"/>
    <w:rsid w:val="00F771CC"/>
    <w:rsid w:val="00F77A9B"/>
    <w:rsid w:val="00F8276B"/>
    <w:rsid w:val="00F83035"/>
    <w:rsid w:val="00F866B0"/>
    <w:rsid w:val="00F869EF"/>
    <w:rsid w:val="00F86BE4"/>
    <w:rsid w:val="00F86C7B"/>
    <w:rsid w:val="00F86D61"/>
    <w:rsid w:val="00F905B6"/>
    <w:rsid w:val="00F90B31"/>
    <w:rsid w:val="00F913BD"/>
    <w:rsid w:val="00F914B2"/>
    <w:rsid w:val="00F926B9"/>
    <w:rsid w:val="00F9541D"/>
    <w:rsid w:val="00FA0403"/>
    <w:rsid w:val="00FA42C1"/>
    <w:rsid w:val="00FA597D"/>
    <w:rsid w:val="00FA5B9A"/>
    <w:rsid w:val="00FB01B9"/>
    <w:rsid w:val="00FB2A81"/>
    <w:rsid w:val="00FB6374"/>
    <w:rsid w:val="00FB763A"/>
    <w:rsid w:val="00FB79C0"/>
    <w:rsid w:val="00FC2EB8"/>
    <w:rsid w:val="00FC5C43"/>
    <w:rsid w:val="00FD1598"/>
    <w:rsid w:val="00FD2726"/>
    <w:rsid w:val="00FD3E22"/>
    <w:rsid w:val="00FD576E"/>
    <w:rsid w:val="00FD596B"/>
    <w:rsid w:val="00FE051D"/>
    <w:rsid w:val="00FE26B6"/>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057E"/>
  <w15:docId w15:val="{630502C9-D170-4DCD-B44C-10946463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225"/>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paragraph" w:customStyle="1" w:styleId="IEEEAuthorAffiliation">
    <w:name w:val="IEEE Author Affiliation"/>
    <w:basedOn w:val="Normal"/>
    <w:next w:val="Normal"/>
    <w:rsid w:val="00F21B4F"/>
    <w:pPr>
      <w:spacing w:after="60"/>
      <w:jc w:val="center"/>
    </w:pPr>
    <w:rPr>
      <w:i/>
      <w:szCs w:val="24"/>
      <w:lang w:val="en-GB" w:eastAsia="en-GB"/>
    </w:rPr>
  </w:style>
  <w:style w:type="paragraph" w:customStyle="1" w:styleId="IEEEAuthorEmail">
    <w:name w:val="IEEE Author Email"/>
    <w:next w:val="IEEEAuthorAffiliation"/>
    <w:rsid w:val="00A1330C"/>
    <w:pPr>
      <w:spacing w:after="60"/>
      <w:jc w:val="center"/>
    </w:pPr>
    <w:rPr>
      <w:rFonts w:ascii="Courier" w:hAnsi="Courier"/>
      <w:sz w:val="18"/>
      <w:szCs w:val="24"/>
      <w:lang w:val="en-GB" w:eastAsia="en-GB"/>
    </w:rPr>
  </w:style>
  <w:style w:type="character" w:customStyle="1" w:styleId="atn">
    <w:name w:val="atn"/>
    <w:basedOn w:val="DefaultParagraphFont"/>
    <w:rsid w:val="001B18BB"/>
  </w:style>
  <w:style w:type="character" w:styleId="IntenseReference">
    <w:name w:val="Intense Reference"/>
    <w:basedOn w:val="DefaultParagraphFont"/>
    <w:uiPriority w:val="32"/>
    <w:qFormat/>
    <w:rsid w:val="00581597"/>
    <w:rPr>
      <w:b/>
      <w:bCs/>
      <w:smallCaps/>
      <w:color w:val="5B9BD5" w:themeColor="accent1"/>
      <w:spacing w:val="5"/>
    </w:rPr>
  </w:style>
  <w:style w:type="paragraph" w:customStyle="1" w:styleId="JTSiskomAddress">
    <w:name w:val="JTSiskom Address"/>
    <w:basedOn w:val="Normal"/>
    <w:qFormat/>
    <w:rsid w:val="00581597"/>
    <w:pPr>
      <w:suppressAutoHyphens/>
      <w:spacing w:after="58"/>
      <w:jc w:val="center"/>
    </w:pPr>
    <w:rPr>
      <w:i/>
      <w:szCs w:val="24"/>
      <w:lang w:val="id-ID" w:eastAsia="zh-CN"/>
    </w:rPr>
  </w:style>
  <w:style w:type="paragraph" w:customStyle="1" w:styleId="JTSiskomTopSpace">
    <w:name w:val="JTSiskom Top Space"/>
    <w:basedOn w:val="Normal"/>
    <w:qFormat/>
    <w:rsid w:val="00581597"/>
    <w:pPr>
      <w:suppressAutoHyphens/>
      <w:jc w:val="center"/>
    </w:pPr>
    <w:rPr>
      <w:b/>
      <w:lang w:val="id-ID" w:eastAsia="zh-CN"/>
    </w:rPr>
  </w:style>
  <w:style w:type="paragraph" w:customStyle="1" w:styleId="JTSiskomBottomSpace">
    <w:name w:val="JTSiskom Bottom Space"/>
    <w:basedOn w:val="JTSiskomTopSpace"/>
    <w:qFormat/>
    <w:rsid w:val="00581597"/>
    <w:pPr>
      <w:spacing w:before="231"/>
    </w:pPr>
  </w:style>
  <w:style w:type="paragraph" w:customStyle="1" w:styleId="JTSiskomHowtoCite">
    <w:name w:val="JTSiskom HowtoCite"/>
    <w:basedOn w:val="Normal"/>
    <w:qFormat/>
    <w:rsid w:val="00581597"/>
    <w:pPr>
      <w:suppressLineNumbers/>
      <w:suppressAutoHyphens/>
      <w:jc w:val="both"/>
    </w:pPr>
    <w:rPr>
      <w:lang w:val="id-ID" w:eastAsia="zh-CN"/>
    </w:rPr>
  </w:style>
  <w:style w:type="paragraph" w:customStyle="1" w:styleId="JTSiskomLicense">
    <w:name w:val="JTSiskom License"/>
    <w:basedOn w:val="Normal"/>
    <w:qFormat/>
    <w:rsid w:val="004A7753"/>
    <w:pPr>
      <w:suppressAutoHyphens/>
      <w:spacing w:before="432"/>
      <w:ind w:left="432" w:hanging="432"/>
      <w:jc w:val="both"/>
    </w:pPr>
    <w:rPr>
      <w:lang w:val="id-ID" w:eastAsia="zh-CN"/>
    </w:rPr>
  </w:style>
  <w:style w:type="paragraph" w:styleId="IntenseQuote">
    <w:name w:val="Intense Quote"/>
    <w:basedOn w:val="Normal"/>
    <w:next w:val="Normal"/>
    <w:link w:val="IntenseQuoteChar"/>
    <w:uiPriority w:val="30"/>
    <w:qFormat/>
    <w:rsid w:val="00471E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1E06"/>
    <w:rPr>
      <w:i/>
      <w:iCs/>
      <w:color w:val="5B9BD5" w:themeColor="accent1"/>
      <w:lang w:val="en-US" w:eastAsia="en-US"/>
    </w:rPr>
  </w:style>
  <w:style w:type="character" w:styleId="SubtleReference">
    <w:name w:val="Subtle Reference"/>
    <w:basedOn w:val="DefaultParagraphFont"/>
    <w:uiPriority w:val="31"/>
    <w:qFormat/>
    <w:rsid w:val="00471E06"/>
    <w:rPr>
      <w:smallCaps/>
      <w:color w:val="5A5A5A" w:themeColor="text1" w:themeTint="A5"/>
    </w:rPr>
  </w:style>
  <w:style w:type="character" w:styleId="UnresolvedMention">
    <w:name w:val="Unresolved Mention"/>
    <w:basedOn w:val="DefaultParagraphFont"/>
    <w:uiPriority w:val="99"/>
    <w:semiHidden/>
    <w:unhideWhenUsed/>
    <w:rsid w:val="00CE3B1D"/>
    <w:rPr>
      <w:color w:val="605E5C"/>
      <w:shd w:val="clear" w:color="auto" w:fill="E1DFDD"/>
    </w:rPr>
  </w:style>
  <w:style w:type="character" w:styleId="CommentReference">
    <w:name w:val="annotation reference"/>
    <w:basedOn w:val="DefaultParagraphFont"/>
    <w:uiPriority w:val="99"/>
    <w:semiHidden/>
    <w:unhideWhenUsed/>
    <w:rsid w:val="0062708D"/>
    <w:rPr>
      <w:sz w:val="16"/>
      <w:szCs w:val="16"/>
    </w:rPr>
  </w:style>
  <w:style w:type="paragraph" w:styleId="CommentText">
    <w:name w:val="annotation text"/>
    <w:basedOn w:val="Normal"/>
    <w:link w:val="CommentTextChar"/>
    <w:uiPriority w:val="99"/>
    <w:semiHidden/>
    <w:unhideWhenUsed/>
    <w:rsid w:val="0062708D"/>
  </w:style>
  <w:style w:type="character" w:customStyle="1" w:styleId="CommentTextChar">
    <w:name w:val="Comment Text Char"/>
    <w:basedOn w:val="DefaultParagraphFont"/>
    <w:link w:val="CommentText"/>
    <w:uiPriority w:val="99"/>
    <w:semiHidden/>
    <w:rsid w:val="0062708D"/>
    <w:rPr>
      <w:lang w:val="en-US" w:eastAsia="en-US"/>
    </w:rPr>
  </w:style>
  <w:style w:type="paragraph" w:styleId="CommentSubject">
    <w:name w:val="annotation subject"/>
    <w:basedOn w:val="CommentText"/>
    <w:next w:val="CommentText"/>
    <w:link w:val="CommentSubjectChar"/>
    <w:uiPriority w:val="99"/>
    <w:semiHidden/>
    <w:unhideWhenUsed/>
    <w:rsid w:val="0062708D"/>
    <w:rPr>
      <w:b/>
      <w:bCs/>
    </w:rPr>
  </w:style>
  <w:style w:type="character" w:customStyle="1" w:styleId="CommentSubjectChar">
    <w:name w:val="Comment Subject Char"/>
    <w:basedOn w:val="CommentTextChar"/>
    <w:link w:val="CommentSubject"/>
    <w:uiPriority w:val="99"/>
    <w:semiHidden/>
    <w:rsid w:val="0062708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779">
      <w:bodyDiv w:val="1"/>
      <w:marLeft w:val="0"/>
      <w:marRight w:val="0"/>
      <w:marTop w:val="0"/>
      <w:marBottom w:val="0"/>
      <w:divBdr>
        <w:top w:val="none" w:sz="0" w:space="0" w:color="auto"/>
        <w:left w:val="none" w:sz="0" w:space="0" w:color="auto"/>
        <w:bottom w:val="none" w:sz="0" w:space="0" w:color="auto"/>
        <w:right w:val="none" w:sz="0" w:space="0" w:color="auto"/>
      </w:divBdr>
    </w:div>
    <w:div w:id="47888183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7666271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0553190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chart" Target="charts/chart2.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24076/joism.2020v1i2.23" TargetMode="External"/><Relationship Id="rId7" Type="http://schemas.openxmlformats.org/officeDocument/2006/relationships/comments" Target="comments.xml"/><Relationship Id="rId12" Type="http://schemas.openxmlformats.org/officeDocument/2006/relationships/hyperlink" Target="http://www.home.arducamp.com" TargetMode="External"/><Relationship Id="rId17" Type="http://schemas.openxmlformats.org/officeDocument/2006/relationships/chart" Target="charts/chart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4710/rotasi.24.1.50-5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creativecommons.org/licenses/by-sa/4.0/" TargetMode="External"/><Relationship Id="rId28"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chart" Target="charts/chart3.xm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jpeg"/><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Bagus%20Nextcloud\Pekerjaan%20Bagus\Pekerjaan%20Saat%20ini\ITNY\Pengabdian\Internal\Tahun%202022-2023\Ganjil\Hasil%20Penguj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agus%20Nextcloud\Pekerjaan%20Bagus\Pekerjaan%20Saat%20ini\ITNY\Pengabdian\Internal\Tahun%202022-2023\Ganjil\Hasil%20Penguj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Bagus%20Nextcloud\Pekerjaan%20Bagus\Pekerjaan%20Saat%20ini\ITNY\Pengabdian\Internal\Tahun%202022-2023\Ganjil\Hasil%20Penguji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Suhu!$F$15</c:f>
              <c:strCache>
                <c:ptCount val="1"/>
                <c:pt idx="0">
                  <c:v>Sampel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Suhu!$E$16:$E$20</c:f>
              <c:numCache>
                <c:formatCode>General</c:formatCode>
                <c:ptCount val="5"/>
                <c:pt idx="0">
                  <c:v>1</c:v>
                </c:pt>
                <c:pt idx="1">
                  <c:v>2</c:v>
                </c:pt>
                <c:pt idx="2">
                  <c:v>3</c:v>
                </c:pt>
                <c:pt idx="3">
                  <c:v>4</c:v>
                </c:pt>
                <c:pt idx="4">
                  <c:v>5</c:v>
                </c:pt>
              </c:numCache>
            </c:numRef>
          </c:cat>
          <c:val>
            <c:numRef>
              <c:f>Suhu!$F$16:$F$20</c:f>
              <c:numCache>
                <c:formatCode>General</c:formatCode>
                <c:ptCount val="5"/>
                <c:pt idx="0">
                  <c:v>0.6</c:v>
                </c:pt>
                <c:pt idx="1">
                  <c:v>0.2</c:v>
                </c:pt>
                <c:pt idx="2">
                  <c:v>0.5</c:v>
                </c:pt>
                <c:pt idx="3">
                  <c:v>0.4</c:v>
                </c:pt>
                <c:pt idx="4">
                  <c:v>0.3</c:v>
                </c:pt>
              </c:numCache>
            </c:numRef>
          </c:val>
          <c:extLst>
            <c:ext xmlns:c16="http://schemas.microsoft.com/office/drawing/2014/chart" uri="{C3380CC4-5D6E-409C-BE32-E72D297353CC}">
              <c16:uniqueId val="{00000000-36B6-4F30-92BA-F1C8D9DEFBFE}"/>
            </c:ext>
          </c:extLst>
        </c:ser>
        <c:ser>
          <c:idx val="1"/>
          <c:order val="1"/>
          <c:tx>
            <c:strRef>
              <c:f>Suhu!$G$15</c:f>
              <c:strCache>
                <c:ptCount val="1"/>
                <c:pt idx="0">
                  <c:v>Sampel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Suhu!$E$16:$E$20</c:f>
              <c:numCache>
                <c:formatCode>General</c:formatCode>
                <c:ptCount val="5"/>
                <c:pt idx="0">
                  <c:v>1</c:v>
                </c:pt>
                <c:pt idx="1">
                  <c:v>2</c:v>
                </c:pt>
                <c:pt idx="2">
                  <c:v>3</c:v>
                </c:pt>
                <c:pt idx="3">
                  <c:v>4</c:v>
                </c:pt>
                <c:pt idx="4">
                  <c:v>5</c:v>
                </c:pt>
              </c:numCache>
            </c:numRef>
          </c:cat>
          <c:val>
            <c:numRef>
              <c:f>Suhu!$G$16:$G$20</c:f>
              <c:numCache>
                <c:formatCode>General</c:formatCode>
                <c:ptCount val="5"/>
                <c:pt idx="0">
                  <c:v>0.2</c:v>
                </c:pt>
                <c:pt idx="1">
                  <c:v>0.2</c:v>
                </c:pt>
                <c:pt idx="2">
                  <c:v>0.1</c:v>
                </c:pt>
                <c:pt idx="3">
                  <c:v>0.3</c:v>
                </c:pt>
                <c:pt idx="4">
                  <c:v>0.6</c:v>
                </c:pt>
              </c:numCache>
            </c:numRef>
          </c:val>
          <c:extLst>
            <c:ext xmlns:c16="http://schemas.microsoft.com/office/drawing/2014/chart" uri="{C3380CC4-5D6E-409C-BE32-E72D297353CC}">
              <c16:uniqueId val="{00000001-36B6-4F30-92BA-F1C8D9DEFBFE}"/>
            </c:ext>
          </c:extLst>
        </c:ser>
        <c:ser>
          <c:idx val="2"/>
          <c:order val="2"/>
          <c:tx>
            <c:strRef>
              <c:f>Suhu!$H$15</c:f>
              <c:strCache>
                <c:ptCount val="1"/>
                <c:pt idx="0">
                  <c:v>Sampel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Suhu!$E$16:$E$20</c:f>
              <c:numCache>
                <c:formatCode>General</c:formatCode>
                <c:ptCount val="5"/>
                <c:pt idx="0">
                  <c:v>1</c:v>
                </c:pt>
                <c:pt idx="1">
                  <c:v>2</c:v>
                </c:pt>
                <c:pt idx="2">
                  <c:v>3</c:v>
                </c:pt>
                <c:pt idx="3">
                  <c:v>4</c:v>
                </c:pt>
                <c:pt idx="4">
                  <c:v>5</c:v>
                </c:pt>
              </c:numCache>
            </c:numRef>
          </c:cat>
          <c:val>
            <c:numRef>
              <c:f>Suhu!$H$16:$H$20</c:f>
              <c:numCache>
                <c:formatCode>General</c:formatCode>
                <c:ptCount val="5"/>
                <c:pt idx="0">
                  <c:v>0.1</c:v>
                </c:pt>
                <c:pt idx="1">
                  <c:v>0.2</c:v>
                </c:pt>
                <c:pt idx="2">
                  <c:v>0.1</c:v>
                </c:pt>
                <c:pt idx="3">
                  <c:v>0.2</c:v>
                </c:pt>
                <c:pt idx="4">
                  <c:v>0.3</c:v>
                </c:pt>
              </c:numCache>
            </c:numRef>
          </c:val>
          <c:extLst>
            <c:ext xmlns:c16="http://schemas.microsoft.com/office/drawing/2014/chart" uri="{C3380CC4-5D6E-409C-BE32-E72D297353CC}">
              <c16:uniqueId val="{00000002-36B6-4F30-92BA-F1C8D9DEFBFE}"/>
            </c:ext>
          </c:extLst>
        </c:ser>
        <c:ser>
          <c:idx val="3"/>
          <c:order val="3"/>
          <c:tx>
            <c:strRef>
              <c:f>Suhu!$I$15</c:f>
              <c:strCache>
                <c:ptCount val="1"/>
                <c:pt idx="0">
                  <c:v>Sampel 4</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Suhu!$E$16:$E$20</c:f>
              <c:numCache>
                <c:formatCode>General</c:formatCode>
                <c:ptCount val="5"/>
                <c:pt idx="0">
                  <c:v>1</c:v>
                </c:pt>
                <c:pt idx="1">
                  <c:v>2</c:v>
                </c:pt>
                <c:pt idx="2">
                  <c:v>3</c:v>
                </c:pt>
                <c:pt idx="3">
                  <c:v>4</c:v>
                </c:pt>
                <c:pt idx="4">
                  <c:v>5</c:v>
                </c:pt>
              </c:numCache>
            </c:numRef>
          </c:cat>
          <c:val>
            <c:numRef>
              <c:f>Suhu!$I$16:$I$20</c:f>
              <c:numCache>
                <c:formatCode>General</c:formatCode>
                <c:ptCount val="5"/>
                <c:pt idx="0">
                  <c:v>1.1000000000000001</c:v>
                </c:pt>
                <c:pt idx="1">
                  <c:v>0.9</c:v>
                </c:pt>
                <c:pt idx="2">
                  <c:v>1.2</c:v>
                </c:pt>
                <c:pt idx="3">
                  <c:v>0.4</c:v>
                </c:pt>
                <c:pt idx="4">
                  <c:v>1</c:v>
                </c:pt>
              </c:numCache>
            </c:numRef>
          </c:val>
          <c:extLst>
            <c:ext xmlns:c16="http://schemas.microsoft.com/office/drawing/2014/chart" uri="{C3380CC4-5D6E-409C-BE32-E72D297353CC}">
              <c16:uniqueId val="{00000003-36B6-4F30-92BA-F1C8D9DEFBFE}"/>
            </c:ext>
          </c:extLst>
        </c:ser>
        <c:ser>
          <c:idx val="4"/>
          <c:order val="4"/>
          <c:tx>
            <c:strRef>
              <c:f>Suhu!$J$15</c:f>
              <c:strCache>
                <c:ptCount val="1"/>
                <c:pt idx="0">
                  <c:v>Sampel 5</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Suhu!$E$16:$E$20</c:f>
              <c:numCache>
                <c:formatCode>General</c:formatCode>
                <c:ptCount val="5"/>
                <c:pt idx="0">
                  <c:v>1</c:v>
                </c:pt>
                <c:pt idx="1">
                  <c:v>2</c:v>
                </c:pt>
                <c:pt idx="2">
                  <c:v>3</c:v>
                </c:pt>
                <c:pt idx="3">
                  <c:v>4</c:v>
                </c:pt>
                <c:pt idx="4">
                  <c:v>5</c:v>
                </c:pt>
              </c:numCache>
            </c:numRef>
          </c:cat>
          <c:val>
            <c:numRef>
              <c:f>Suhu!$J$16:$J$20</c:f>
              <c:numCache>
                <c:formatCode>General</c:formatCode>
                <c:ptCount val="5"/>
                <c:pt idx="0">
                  <c:v>0.2</c:v>
                </c:pt>
                <c:pt idx="1">
                  <c:v>0.6</c:v>
                </c:pt>
                <c:pt idx="2">
                  <c:v>0.4</c:v>
                </c:pt>
                <c:pt idx="3">
                  <c:v>0.2</c:v>
                </c:pt>
                <c:pt idx="4">
                  <c:v>1.6</c:v>
                </c:pt>
              </c:numCache>
            </c:numRef>
          </c:val>
          <c:extLst>
            <c:ext xmlns:c16="http://schemas.microsoft.com/office/drawing/2014/chart" uri="{C3380CC4-5D6E-409C-BE32-E72D297353CC}">
              <c16:uniqueId val="{00000004-36B6-4F30-92BA-F1C8D9DEFBFE}"/>
            </c:ext>
          </c:extLst>
        </c:ser>
        <c:dLbls>
          <c:dLblPos val="outEnd"/>
          <c:showLegendKey val="0"/>
          <c:showVal val="1"/>
          <c:showCatName val="0"/>
          <c:showSerName val="0"/>
          <c:showPercent val="0"/>
          <c:showBubbleSize val="0"/>
        </c:dLbls>
        <c:gapWidth val="164"/>
        <c:overlap val="-22"/>
        <c:axId val="1540616160"/>
        <c:axId val="1540620960"/>
      </c:barChart>
      <c:catAx>
        <c:axId val="154061616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ID">
                    <a:solidFill>
                      <a:sysClr val="windowText" lastClr="000000"/>
                    </a:solidFill>
                  </a:rPr>
                  <a:t>Pengambilan Data Ke-</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40620960"/>
        <c:crosses val="autoZero"/>
        <c:auto val="1"/>
        <c:lblAlgn val="ctr"/>
        <c:lblOffset val="100"/>
        <c:noMultiLvlLbl val="0"/>
      </c:catAx>
      <c:valAx>
        <c:axId val="1540620960"/>
        <c:scaling>
          <c:orientation val="minMax"/>
        </c:scaling>
        <c:delete val="1"/>
        <c:axPos val="l"/>
        <c:numFmt formatCode="General" sourceLinked="1"/>
        <c:majorTickMark val="none"/>
        <c:minorTickMark val="none"/>
        <c:tickLblPos val="nextTo"/>
        <c:crossAx val="1540616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pH!$D$13</c:f>
              <c:strCache>
                <c:ptCount val="1"/>
                <c:pt idx="0">
                  <c:v>Sampel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pH!$C$14:$C$18</c:f>
              <c:numCache>
                <c:formatCode>General</c:formatCode>
                <c:ptCount val="5"/>
                <c:pt idx="0">
                  <c:v>1</c:v>
                </c:pt>
                <c:pt idx="1">
                  <c:v>2</c:v>
                </c:pt>
                <c:pt idx="2">
                  <c:v>3</c:v>
                </c:pt>
                <c:pt idx="3">
                  <c:v>4</c:v>
                </c:pt>
                <c:pt idx="4">
                  <c:v>5</c:v>
                </c:pt>
              </c:numCache>
            </c:numRef>
          </c:cat>
          <c:val>
            <c:numRef>
              <c:f>pH!$D$14:$D$18</c:f>
              <c:numCache>
                <c:formatCode>General</c:formatCode>
                <c:ptCount val="5"/>
                <c:pt idx="0">
                  <c:v>2.5</c:v>
                </c:pt>
                <c:pt idx="1">
                  <c:v>2.1</c:v>
                </c:pt>
                <c:pt idx="2">
                  <c:v>6.4</c:v>
                </c:pt>
                <c:pt idx="3">
                  <c:v>4.9000000000000004</c:v>
                </c:pt>
                <c:pt idx="4">
                  <c:v>2.4</c:v>
                </c:pt>
              </c:numCache>
            </c:numRef>
          </c:val>
          <c:extLst>
            <c:ext xmlns:c16="http://schemas.microsoft.com/office/drawing/2014/chart" uri="{C3380CC4-5D6E-409C-BE32-E72D297353CC}">
              <c16:uniqueId val="{00000000-5B65-4D4D-9CD9-5697B237633E}"/>
            </c:ext>
          </c:extLst>
        </c:ser>
        <c:ser>
          <c:idx val="1"/>
          <c:order val="1"/>
          <c:tx>
            <c:strRef>
              <c:f>pH!$E$13</c:f>
              <c:strCache>
                <c:ptCount val="1"/>
                <c:pt idx="0">
                  <c:v>Sampel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pH!$C$14:$C$18</c:f>
              <c:numCache>
                <c:formatCode>General</c:formatCode>
                <c:ptCount val="5"/>
                <c:pt idx="0">
                  <c:v>1</c:v>
                </c:pt>
                <c:pt idx="1">
                  <c:v>2</c:v>
                </c:pt>
                <c:pt idx="2">
                  <c:v>3</c:v>
                </c:pt>
                <c:pt idx="3">
                  <c:v>4</c:v>
                </c:pt>
                <c:pt idx="4">
                  <c:v>5</c:v>
                </c:pt>
              </c:numCache>
            </c:numRef>
          </c:cat>
          <c:val>
            <c:numRef>
              <c:f>pH!$E$14:$E$18</c:f>
              <c:numCache>
                <c:formatCode>General</c:formatCode>
                <c:ptCount val="5"/>
                <c:pt idx="0">
                  <c:v>8.4</c:v>
                </c:pt>
                <c:pt idx="1">
                  <c:v>10.1</c:v>
                </c:pt>
                <c:pt idx="2">
                  <c:v>10.199999999999999</c:v>
                </c:pt>
                <c:pt idx="3">
                  <c:v>7.3</c:v>
                </c:pt>
                <c:pt idx="4">
                  <c:v>7.4</c:v>
                </c:pt>
              </c:numCache>
            </c:numRef>
          </c:val>
          <c:extLst>
            <c:ext xmlns:c16="http://schemas.microsoft.com/office/drawing/2014/chart" uri="{C3380CC4-5D6E-409C-BE32-E72D297353CC}">
              <c16:uniqueId val="{00000001-5B65-4D4D-9CD9-5697B237633E}"/>
            </c:ext>
          </c:extLst>
        </c:ser>
        <c:ser>
          <c:idx val="2"/>
          <c:order val="2"/>
          <c:tx>
            <c:strRef>
              <c:f>pH!$F$13</c:f>
              <c:strCache>
                <c:ptCount val="1"/>
                <c:pt idx="0">
                  <c:v>Sampel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pH!$C$14:$C$18</c:f>
              <c:numCache>
                <c:formatCode>General</c:formatCode>
                <c:ptCount val="5"/>
                <c:pt idx="0">
                  <c:v>1</c:v>
                </c:pt>
                <c:pt idx="1">
                  <c:v>2</c:v>
                </c:pt>
                <c:pt idx="2">
                  <c:v>3</c:v>
                </c:pt>
                <c:pt idx="3">
                  <c:v>4</c:v>
                </c:pt>
                <c:pt idx="4">
                  <c:v>5</c:v>
                </c:pt>
              </c:numCache>
            </c:numRef>
          </c:cat>
          <c:val>
            <c:numRef>
              <c:f>pH!$F$14:$F$18</c:f>
              <c:numCache>
                <c:formatCode>General</c:formatCode>
                <c:ptCount val="5"/>
                <c:pt idx="0">
                  <c:v>4.4000000000000004</c:v>
                </c:pt>
                <c:pt idx="1">
                  <c:v>6.3</c:v>
                </c:pt>
                <c:pt idx="2">
                  <c:v>3.7</c:v>
                </c:pt>
                <c:pt idx="3">
                  <c:v>3</c:v>
                </c:pt>
                <c:pt idx="4">
                  <c:v>2</c:v>
                </c:pt>
              </c:numCache>
            </c:numRef>
          </c:val>
          <c:extLst>
            <c:ext xmlns:c16="http://schemas.microsoft.com/office/drawing/2014/chart" uri="{C3380CC4-5D6E-409C-BE32-E72D297353CC}">
              <c16:uniqueId val="{00000002-5B65-4D4D-9CD9-5697B237633E}"/>
            </c:ext>
          </c:extLst>
        </c:ser>
        <c:ser>
          <c:idx val="3"/>
          <c:order val="3"/>
          <c:tx>
            <c:strRef>
              <c:f>pH!$G$13</c:f>
              <c:strCache>
                <c:ptCount val="1"/>
                <c:pt idx="0">
                  <c:v>Sampel 4</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pH!$C$14:$C$18</c:f>
              <c:numCache>
                <c:formatCode>General</c:formatCode>
                <c:ptCount val="5"/>
                <c:pt idx="0">
                  <c:v>1</c:v>
                </c:pt>
                <c:pt idx="1">
                  <c:v>2</c:v>
                </c:pt>
                <c:pt idx="2">
                  <c:v>3</c:v>
                </c:pt>
                <c:pt idx="3">
                  <c:v>4</c:v>
                </c:pt>
                <c:pt idx="4">
                  <c:v>5</c:v>
                </c:pt>
              </c:numCache>
            </c:numRef>
          </c:cat>
          <c:val>
            <c:numRef>
              <c:f>pH!$G$14:$G$18</c:f>
              <c:numCache>
                <c:formatCode>General</c:formatCode>
                <c:ptCount val="5"/>
                <c:pt idx="0">
                  <c:v>6.3</c:v>
                </c:pt>
                <c:pt idx="1">
                  <c:v>2.6</c:v>
                </c:pt>
                <c:pt idx="2">
                  <c:v>3.4</c:v>
                </c:pt>
                <c:pt idx="3">
                  <c:v>1.4</c:v>
                </c:pt>
                <c:pt idx="4">
                  <c:v>2.8</c:v>
                </c:pt>
              </c:numCache>
            </c:numRef>
          </c:val>
          <c:extLst>
            <c:ext xmlns:c16="http://schemas.microsoft.com/office/drawing/2014/chart" uri="{C3380CC4-5D6E-409C-BE32-E72D297353CC}">
              <c16:uniqueId val="{00000003-5B65-4D4D-9CD9-5697B237633E}"/>
            </c:ext>
          </c:extLst>
        </c:ser>
        <c:ser>
          <c:idx val="4"/>
          <c:order val="4"/>
          <c:tx>
            <c:strRef>
              <c:f>pH!$H$13</c:f>
              <c:strCache>
                <c:ptCount val="1"/>
                <c:pt idx="0">
                  <c:v>Sampel 5</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pH!$C$14:$C$18</c:f>
              <c:numCache>
                <c:formatCode>General</c:formatCode>
                <c:ptCount val="5"/>
                <c:pt idx="0">
                  <c:v>1</c:v>
                </c:pt>
                <c:pt idx="1">
                  <c:v>2</c:v>
                </c:pt>
                <c:pt idx="2">
                  <c:v>3</c:v>
                </c:pt>
                <c:pt idx="3">
                  <c:v>4</c:v>
                </c:pt>
                <c:pt idx="4">
                  <c:v>5</c:v>
                </c:pt>
              </c:numCache>
            </c:numRef>
          </c:cat>
          <c:val>
            <c:numRef>
              <c:f>pH!$H$14:$H$18</c:f>
              <c:numCache>
                <c:formatCode>General</c:formatCode>
                <c:ptCount val="5"/>
                <c:pt idx="0">
                  <c:v>0.5</c:v>
                </c:pt>
                <c:pt idx="1">
                  <c:v>2.7</c:v>
                </c:pt>
                <c:pt idx="2">
                  <c:v>1.5</c:v>
                </c:pt>
                <c:pt idx="3">
                  <c:v>0.4</c:v>
                </c:pt>
                <c:pt idx="4">
                  <c:v>0.9</c:v>
                </c:pt>
              </c:numCache>
            </c:numRef>
          </c:val>
          <c:extLst>
            <c:ext xmlns:c16="http://schemas.microsoft.com/office/drawing/2014/chart" uri="{C3380CC4-5D6E-409C-BE32-E72D297353CC}">
              <c16:uniqueId val="{00000004-5B65-4D4D-9CD9-5697B237633E}"/>
            </c:ext>
          </c:extLst>
        </c:ser>
        <c:dLbls>
          <c:dLblPos val="outEnd"/>
          <c:showLegendKey val="0"/>
          <c:showVal val="1"/>
          <c:showCatName val="0"/>
          <c:showSerName val="0"/>
          <c:showPercent val="0"/>
          <c:showBubbleSize val="0"/>
        </c:dLbls>
        <c:gapWidth val="164"/>
        <c:overlap val="-22"/>
        <c:axId val="1566189376"/>
        <c:axId val="1566188416"/>
      </c:barChart>
      <c:catAx>
        <c:axId val="156618937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ID">
                    <a:solidFill>
                      <a:sysClr val="windowText" lastClr="000000"/>
                    </a:solidFill>
                  </a:rPr>
                  <a:t>Pengambilan Data Ke-</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66188416"/>
        <c:crosses val="autoZero"/>
        <c:auto val="1"/>
        <c:lblAlgn val="ctr"/>
        <c:lblOffset val="100"/>
        <c:noMultiLvlLbl val="0"/>
      </c:catAx>
      <c:valAx>
        <c:axId val="1566188416"/>
        <c:scaling>
          <c:orientation val="minMax"/>
        </c:scaling>
        <c:delete val="1"/>
        <c:axPos val="l"/>
        <c:numFmt formatCode="General" sourceLinked="1"/>
        <c:majorTickMark val="none"/>
        <c:minorTickMark val="none"/>
        <c:tickLblPos val="nextTo"/>
        <c:crossAx val="1566189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TDS!$D$16</c:f>
              <c:strCache>
                <c:ptCount val="1"/>
                <c:pt idx="0">
                  <c:v>Sampel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TDS!$C$17:$C$21</c:f>
              <c:numCache>
                <c:formatCode>General</c:formatCode>
                <c:ptCount val="5"/>
                <c:pt idx="0">
                  <c:v>1</c:v>
                </c:pt>
                <c:pt idx="1">
                  <c:v>2</c:v>
                </c:pt>
                <c:pt idx="2">
                  <c:v>3</c:v>
                </c:pt>
                <c:pt idx="3">
                  <c:v>4</c:v>
                </c:pt>
                <c:pt idx="4">
                  <c:v>5</c:v>
                </c:pt>
              </c:numCache>
            </c:numRef>
          </c:cat>
          <c:val>
            <c:numRef>
              <c:f>TDS!$D$17:$D$21</c:f>
              <c:numCache>
                <c:formatCode>General</c:formatCode>
                <c:ptCount val="5"/>
                <c:pt idx="0">
                  <c:v>0.4</c:v>
                </c:pt>
                <c:pt idx="1">
                  <c:v>1.4</c:v>
                </c:pt>
                <c:pt idx="2">
                  <c:v>0.9</c:v>
                </c:pt>
                <c:pt idx="3">
                  <c:v>3.3</c:v>
                </c:pt>
                <c:pt idx="4">
                  <c:v>4.7</c:v>
                </c:pt>
              </c:numCache>
            </c:numRef>
          </c:val>
          <c:extLst>
            <c:ext xmlns:c16="http://schemas.microsoft.com/office/drawing/2014/chart" uri="{C3380CC4-5D6E-409C-BE32-E72D297353CC}">
              <c16:uniqueId val="{00000000-CBFA-4CF8-B16E-AE66731CD71A}"/>
            </c:ext>
          </c:extLst>
        </c:ser>
        <c:ser>
          <c:idx val="1"/>
          <c:order val="1"/>
          <c:tx>
            <c:strRef>
              <c:f>TDS!$E$16</c:f>
              <c:strCache>
                <c:ptCount val="1"/>
                <c:pt idx="0">
                  <c:v>Sampel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TDS!$C$17:$C$21</c:f>
              <c:numCache>
                <c:formatCode>General</c:formatCode>
                <c:ptCount val="5"/>
                <c:pt idx="0">
                  <c:v>1</c:v>
                </c:pt>
                <c:pt idx="1">
                  <c:v>2</c:v>
                </c:pt>
                <c:pt idx="2">
                  <c:v>3</c:v>
                </c:pt>
                <c:pt idx="3">
                  <c:v>4</c:v>
                </c:pt>
                <c:pt idx="4">
                  <c:v>5</c:v>
                </c:pt>
              </c:numCache>
            </c:numRef>
          </c:cat>
          <c:val>
            <c:numRef>
              <c:f>TDS!$E$17:$E$21</c:f>
              <c:numCache>
                <c:formatCode>General</c:formatCode>
                <c:ptCount val="5"/>
                <c:pt idx="0">
                  <c:v>23.3</c:v>
                </c:pt>
                <c:pt idx="1">
                  <c:v>41.3</c:v>
                </c:pt>
                <c:pt idx="2">
                  <c:v>29.8</c:v>
                </c:pt>
                <c:pt idx="3">
                  <c:v>27.3</c:v>
                </c:pt>
                <c:pt idx="4">
                  <c:v>29.6</c:v>
                </c:pt>
              </c:numCache>
            </c:numRef>
          </c:val>
          <c:extLst>
            <c:ext xmlns:c16="http://schemas.microsoft.com/office/drawing/2014/chart" uri="{C3380CC4-5D6E-409C-BE32-E72D297353CC}">
              <c16:uniqueId val="{00000001-CBFA-4CF8-B16E-AE66731CD71A}"/>
            </c:ext>
          </c:extLst>
        </c:ser>
        <c:ser>
          <c:idx val="2"/>
          <c:order val="2"/>
          <c:tx>
            <c:strRef>
              <c:f>TDS!$F$16</c:f>
              <c:strCache>
                <c:ptCount val="1"/>
                <c:pt idx="0">
                  <c:v>Sampel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TDS!$C$17:$C$21</c:f>
              <c:numCache>
                <c:formatCode>General</c:formatCode>
                <c:ptCount val="5"/>
                <c:pt idx="0">
                  <c:v>1</c:v>
                </c:pt>
                <c:pt idx="1">
                  <c:v>2</c:v>
                </c:pt>
                <c:pt idx="2">
                  <c:v>3</c:v>
                </c:pt>
                <c:pt idx="3">
                  <c:v>4</c:v>
                </c:pt>
                <c:pt idx="4">
                  <c:v>5</c:v>
                </c:pt>
              </c:numCache>
            </c:numRef>
          </c:cat>
          <c:val>
            <c:numRef>
              <c:f>TDS!$F$17:$F$21</c:f>
              <c:numCache>
                <c:formatCode>General</c:formatCode>
                <c:ptCount val="5"/>
                <c:pt idx="0">
                  <c:v>6.5</c:v>
                </c:pt>
                <c:pt idx="1">
                  <c:v>7.2</c:v>
                </c:pt>
                <c:pt idx="2">
                  <c:v>4.5999999999999996</c:v>
                </c:pt>
                <c:pt idx="3">
                  <c:v>1.5</c:v>
                </c:pt>
                <c:pt idx="4">
                  <c:v>18.100000000000001</c:v>
                </c:pt>
              </c:numCache>
            </c:numRef>
          </c:val>
          <c:extLst>
            <c:ext xmlns:c16="http://schemas.microsoft.com/office/drawing/2014/chart" uri="{C3380CC4-5D6E-409C-BE32-E72D297353CC}">
              <c16:uniqueId val="{00000002-CBFA-4CF8-B16E-AE66731CD71A}"/>
            </c:ext>
          </c:extLst>
        </c:ser>
        <c:ser>
          <c:idx val="3"/>
          <c:order val="3"/>
          <c:tx>
            <c:strRef>
              <c:f>TDS!$G$16</c:f>
              <c:strCache>
                <c:ptCount val="1"/>
                <c:pt idx="0">
                  <c:v>Sampel 4</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TDS!$C$17:$C$21</c:f>
              <c:numCache>
                <c:formatCode>General</c:formatCode>
                <c:ptCount val="5"/>
                <c:pt idx="0">
                  <c:v>1</c:v>
                </c:pt>
                <c:pt idx="1">
                  <c:v>2</c:v>
                </c:pt>
                <c:pt idx="2">
                  <c:v>3</c:v>
                </c:pt>
                <c:pt idx="3">
                  <c:v>4</c:v>
                </c:pt>
                <c:pt idx="4">
                  <c:v>5</c:v>
                </c:pt>
              </c:numCache>
            </c:numRef>
          </c:cat>
          <c:val>
            <c:numRef>
              <c:f>TDS!$G$17:$G$21</c:f>
              <c:numCache>
                <c:formatCode>General</c:formatCode>
                <c:ptCount val="5"/>
                <c:pt idx="0">
                  <c:v>39.4</c:v>
                </c:pt>
                <c:pt idx="1">
                  <c:v>14.5</c:v>
                </c:pt>
                <c:pt idx="2">
                  <c:v>32.299999999999997</c:v>
                </c:pt>
                <c:pt idx="3">
                  <c:v>36.1</c:v>
                </c:pt>
                <c:pt idx="4">
                  <c:v>37.799999999999997</c:v>
                </c:pt>
              </c:numCache>
            </c:numRef>
          </c:val>
          <c:extLst>
            <c:ext xmlns:c16="http://schemas.microsoft.com/office/drawing/2014/chart" uri="{C3380CC4-5D6E-409C-BE32-E72D297353CC}">
              <c16:uniqueId val="{00000003-CBFA-4CF8-B16E-AE66731CD71A}"/>
            </c:ext>
          </c:extLst>
        </c:ser>
        <c:ser>
          <c:idx val="4"/>
          <c:order val="4"/>
          <c:tx>
            <c:strRef>
              <c:f>TDS!$H$16</c:f>
              <c:strCache>
                <c:ptCount val="1"/>
                <c:pt idx="0">
                  <c:v>Sampel 5</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TDS!$C$17:$C$21</c:f>
              <c:numCache>
                <c:formatCode>General</c:formatCode>
                <c:ptCount val="5"/>
                <c:pt idx="0">
                  <c:v>1</c:v>
                </c:pt>
                <c:pt idx="1">
                  <c:v>2</c:v>
                </c:pt>
                <c:pt idx="2">
                  <c:v>3</c:v>
                </c:pt>
                <c:pt idx="3">
                  <c:v>4</c:v>
                </c:pt>
                <c:pt idx="4">
                  <c:v>5</c:v>
                </c:pt>
              </c:numCache>
            </c:numRef>
          </c:cat>
          <c:val>
            <c:numRef>
              <c:f>TDS!$H$17:$H$21</c:f>
              <c:numCache>
                <c:formatCode>General</c:formatCode>
                <c:ptCount val="5"/>
                <c:pt idx="0">
                  <c:v>3.3</c:v>
                </c:pt>
                <c:pt idx="1">
                  <c:v>0.9</c:v>
                </c:pt>
                <c:pt idx="2">
                  <c:v>18.399999999999999</c:v>
                </c:pt>
                <c:pt idx="3">
                  <c:v>19</c:v>
                </c:pt>
                <c:pt idx="4">
                  <c:v>3.2</c:v>
                </c:pt>
              </c:numCache>
            </c:numRef>
          </c:val>
          <c:extLst>
            <c:ext xmlns:c16="http://schemas.microsoft.com/office/drawing/2014/chart" uri="{C3380CC4-5D6E-409C-BE32-E72D297353CC}">
              <c16:uniqueId val="{00000004-CBFA-4CF8-B16E-AE66731CD71A}"/>
            </c:ext>
          </c:extLst>
        </c:ser>
        <c:dLbls>
          <c:dLblPos val="outEnd"/>
          <c:showLegendKey val="0"/>
          <c:showVal val="1"/>
          <c:showCatName val="0"/>
          <c:showSerName val="0"/>
          <c:showPercent val="0"/>
          <c:showBubbleSize val="0"/>
        </c:dLbls>
        <c:gapWidth val="164"/>
        <c:overlap val="-22"/>
        <c:axId val="89515392"/>
        <c:axId val="89519232"/>
      </c:barChart>
      <c:catAx>
        <c:axId val="8951539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ID">
                    <a:solidFill>
                      <a:sysClr val="windowText" lastClr="000000"/>
                    </a:solidFill>
                  </a:rPr>
                  <a:t>Pengambilan Data Ke -</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19232"/>
        <c:crosses val="autoZero"/>
        <c:auto val="1"/>
        <c:lblAlgn val="ctr"/>
        <c:lblOffset val="100"/>
        <c:noMultiLvlLbl val="0"/>
      </c:catAx>
      <c:valAx>
        <c:axId val="89519232"/>
        <c:scaling>
          <c:orientation val="minMax"/>
        </c:scaling>
        <c:delete val="1"/>
        <c:axPos val="l"/>
        <c:numFmt formatCode="General" sourceLinked="1"/>
        <c:majorTickMark val="none"/>
        <c:minorTickMark val="none"/>
        <c:tickLblPos val="nextTo"/>
        <c:crossAx val="895153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Sugiarto Kadiman</cp:lastModifiedBy>
  <cp:revision>5</cp:revision>
  <cp:lastPrinted>2004-12-30T04:27:00Z</cp:lastPrinted>
  <dcterms:created xsi:type="dcterms:W3CDTF">2023-04-16T11:25:00Z</dcterms:created>
  <dcterms:modified xsi:type="dcterms:W3CDTF">2023-04-27T23:37:00Z</dcterms:modified>
</cp:coreProperties>
</file>